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FD" w:rsidRPr="00DB4A5C" w:rsidRDefault="006710FD" w:rsidP="00C6142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</w:pPr>
      <w:r w:rsidRPr="00DB4A5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246036" wp14:editId="0C8BBB0E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628775" cy="2219325"/>
            <wp:effectExtent l="19050" t="0" r="9525" b="0"/>
            <wp:wrapSquare wrapText="bothSides"/>
            <wp:docPr id="1" name="Рисунок 1" descr="Мазько Андрэй Іванаві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зько Андрэй Іванаві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A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/>
        </w:rPr>
        <w:t>Андрэй Іванавіч Мазько</w:t>
      </w:r>
      <w:r w:rsidRPr="00DB4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>. Паэт. Нарадзіўся 20</w:t>
      </w:r>
      <w:r w:rsidR="00DB4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 xml:space="preserve"> сакавіка</w:t>
      </w:r>
      <w:r w:rsidRPr="00DB4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 xml:space="preserve"> 1955 у вёсцы Упірава Іванаўскага раёна Брэсцкай вобласці.</w:t>
      </w:r>
    </w:p>
    <w:p w:rsidR="006710FD" w:rsidRPr="00DB4A5C" w:rsidRDefault="006710FD" w:rsidP="00C6142B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be-BY"/>
        </w:rPr>
      </w:pPr>
      <w:r w:rsidRPr="00DB4A5C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be-BY"/>
        </w:rPr>
        <w:t>Выхоўваўся і вучыўся ў Гарадзецкай, Жабінкоўскай, Пружанскай школах-інтэрнатах. У 1977 годзе закончыў з адзнакай Беларускі інстытут механізацыі сельскай гаспадаркі ў Мінску і да 1982 года працаваў галоўным інжынерам калгаса "Кастрычнік" Іванаўскага раёна.</w:t>
      </w:r>
    </w:p>
    <w:p w:rsidR="006710FD" w:rsidRPr="00DB4A5C" w:rsidRDefault="006710FD" w:rsidP="00C61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be-BY"/>
        </w:rPr>
      </w:pPr>
      <w:r w:rsidRPr="00DB4A5C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be-BY"/>
        </w:rPr>
        <w:t>Без адрыву ад вытворчасці завяршыў вучобу ў аспірантуры БІМСГ. Закончыў Акадэмію кіравання пры Прэзідэнце Рэспублікі Беларусь.</w:t>
      </w:r>
    </w:p>
    <w:p w:rsidR="006710FD" w:rsidRPr="00DB4A5C" w:rsidRDefault="006710FD" w:rsidP="00C61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be-BY"/>
        </w:rPr>
      </w:pPr>
      <w:r w:rsidRPr="00DB4A5C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be-BY"/>
        </w:rPr>
        <w:t>Узначальваў аддзел па эканоміцы і рынкавых адносінах, упраўленне гарадской гаспадаркі, працаваў начальнікам упраўлення жыллёва-камунальнай гаспадаркі, будаўніцтва і архітэктуры Іванаўскага райвыканкама.</w:t>
      </w:r>
    </w:p>
    <w:p w:rsidR="00C6142B" w:rsidRDefault="00777180" w:rsidP="00C61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 xml:space="preserve">У 2004–2012 гадах працаваў намеснікам старшыні Лунінецкага райвыканкама, у 2012–2014 гадах – намеснікам дырэктара </w:t>
      </w:r>
      <w:r w:rsidRPr="00777180">
        <w:rPr>
          <w:rFonts w:ascii="Times New Roman" w:eastAsia="Calibri" w:hAnsi="Times New Roman" w:cs="Times New Roman" w:hint="cs"/>
          <w:b/>
          <w:sz w:val="28"/>
          <w:szCs w:val="28"/>
          <w:lang w:val="be-BY" w:eastAsia="en-US"/>
        </w:rPr>
        <w:t>ОАО</w:t>
      </w: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 xml:space="preserve"> “</w:t>
      </w:r>
      <w:r w:rsidRPr="00777180">
        <w:rPr>
          <w:rFonts w:ascii="Times New Roman" w:eastAsia="Calibri" w:hAnsi="Times New Roman" w:cs="Times New Roman" w:hint="cs"/>
          <w:b/>
          <w:sz w:val="28"/>
          <w:szCs w:val="28"/>
          <w:lang w:val="be-BY" w:eastAsia="en-US"/>
        </w:rPr>
        <w:t>П</w:t>
      </w: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а</w:t>
      </w:r>
      <w:r w:rsidRPr="00777180">
        <w:rPr>
          <w:rFonts w:ascii="Times New Roman" w:eastAsia="Calibri" w:hAnsi="Times New Roman" w:cs="Times New Roman" w:hint="cs"/>
          <w:b/>
          <w:sz w:val="28"/>
          <w:szCs w:val="28"/>
          <w:lang w:val="be-BY" w:eastAsia="en-US"/>
        </w:rPr>
        <w:t>лес</w:t>
      </w: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с</w:t>
      </w:r>
      <w:r w:rsidRPr="00777180">
        <w:rPr>
          <w:rFonts w:ascii="Times New Roman" w:eastAsia="Calibri" w:hAnsi="Times New Roman" w:cs="Times New Roman" w:hint="cs"/>
          <w:b/>
          <w:sz w:val="28"/>
          <w:szCs w:val="28"/>
          <w:lang w:val="be-BY" w:eastAsia="en-US"/>
        </w:rPr>
        <w:t>еэлектр</w:t>
      </w: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а</w:t>
      </w:r>
      <w:r w:rsidRPr="00777180">
        <w:rPr>
          <w:rFonts w:ascii="Times New Roman" w:eastAsia="Calibri" w:hAnsi="Times New Roman" w:cs="Times New Roman" w:hint="cs"/>
          <w:b/>
          <w:sz w:val="28"/>
          <w:szCs w:val="28"/>
          <w:lang w:val="be-BY" w:eastAsia="en-US"/>
        </w:rPr>
        <w:t>маш</w:t>
      </w: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”.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</w:p>
    <w:p w:rsidR="00777180" w:rsidRPr="00777180" w:rsidRDefault="00777180" w:rsidP="00C61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Першыя вялікія паэтычныя падборкі Андрэя Мазько з’явіліся ў другой палове 1990-х у брэсцкай абласной газеце “Заря” і рэспубліканскай “Чырвонай змене”. Вершы друкаваліся ў штотыднёвіку “Літаратура і мастацтва”, газетах “Народная трыбуна”, “Брестский курьер”, “Народная газета”, часопісах “Маладосць”, “Полымя”, “Беларусь”, “Родная прырода”, “Вожык”, “Крыніца”. Таксама яго паэтычныя творы змешчаны ў калектыўных зборніках “Дзядзінец. Паэзія Берасцейшчыны” (1999) і «Добрыя словы кажыце» (2000).</w:t>
      </w:r>
    </w:p>
    <w:p w:rsidR="00777180" w:rsidRPr="00777180" w:rsidRDefault="00777180" w:rsidP="00C61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У 1999 годзе Андрэй Мазько выдаў свой першы зборнік паэзіі «Жывы калодзеж», які быў цёпла сустрэты чытачамі і крытыкамі. Лірычны герой яго твораў нібыта кінуты ў самы эпіцэнтр імклівых падзей сённяшняга зменлівага, нестабільнага часу. Ён з трывойгай і разам з тым з надзеяй сочыць за ўсім, што дзеецца навокал. Сур’ёзныя, можа, нават круху суровыя паэтычныя творы складаюць аснову зборніка. Але аўтар не грэбуе жартамі, смехам, здаровым гумарам.</w:t>
      </w:r>
    </w:p>
    <w:p w:rsidR="00777180" w:rsidRPr="00777180" w:rsidRDefault="00777180" w:rsidP="00C61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Андрэй Мазько ў красавіку 2001 года быў прыняты ў Саюз беларускіх пісьменнікаў. Рэкамендацыі яму напісалі вядомыя творцы: Ніл Гілевіч, Ніна Мацяш, Уладзімір Гніламёдаў, Алесь Каско.</w:t>
      </w:r>
    </w:p>
    <w:p w:rsidR="00777180" w:rsidRDefault="00777180" w:rsidP="00C61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У 2003 годзе паэт выдаў другі зборнік «Дні і ночы мае». Кнігу склалі творы, прысвечаныя маці, родным мсяцінам, а таксама пачуццям, якія прыйшлося перажыць у час хваробы. Паэзія Андрэя Мазько шчодрая і тэматычнай накіраванасцю, і звонкай пругкасцю радкоў. Яна грунтуецца на максімалісцкіх памкненнях аўтара стаць “праўдзівым адказам нашчадкам пра наша Жыццё”. Побач з лірычнасцю, а часам і ў перапляценню з ёю, вершы 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lastRenderedPageBreak/>
        <w:t>Андрэя Мазько поўняцца публіцыстычным напалам, іроніяй і самаіроніяй, гумарам. Вершы без вынятку гранічна шчырыя, дакладныя і людскія, прасякнутыя спагадлівай дабразычлівасцю да чалавека.</w:t>
      </w:r>
    </w:p>
    <w:p w:rsidR="00586A6A" w:rsidRPr="00777180" w:rsidRDefault="00586A6A" w:rsidP="0058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586A6A" w:rsidRPr="00777180" w:rsidRDefault="00586A6A" w:rsidP="00586A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Найбольш значныя публікацыі твораў</w:t>
      </w: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 xml:space="preserve"> А. Мазько</w:t>
      </w:r>
    </w:p>
    <w:p w:rsidR="00586A6A" w:rsidRPr="00777180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Дні і ночы мае…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: вершы / Андрэй Мазько. – Брэст : Выдавец Лаўроў С. Б., 2003. – 163 с. : іл.</w:t>
      </w:r>
    </w:p>
    <w:p w:rsidR="00586A6A" w:rsidRPr="00777180" w:rsidRDefault="00586A6A" w:rsidP="00FF0118">
      <w:pPr>
        <w:pStyle w:val="a8"/>
        <w:rPr>
          <w:rFonts w:eastAsia="Calibri"/>
          <w:lang w:val="be-BY" w:eastAsia="en-US"/>
        </w:rPr>
      </w:pPr>
      <w:r w:rsidRPr="00777180">
        <w:rPr>
          <w:rFonts w:eastAsia="Calibri"/>
          <w:b/>
          <w:lang w:val="be-BY" w:eastAsia="en-US"/>
        </w:rPr>
        <w:t xml:space="preserve">Жывы калодзеж </w:t>
      </w:r>
      <w:r w:rsidRPr="00777180">
        <w:rPr>
          <w:rFonts w:eastAsia="Calibri"/>
          <w:lang w:val="be-BY" w:eastAsia="en-US"/>
        </w:rPr>
        <w:t>: вершы / Андрэй Мазько. – Мінск : ДП «Дом прэсы», 1999. – 31 с. – (Б-чка часопіса “Маладосць”; № 2 (128)).</w:t>
      </w:r>
    </w:p>
    <w:p w:rsidR="00586A6A" w:rsidRPr="00777180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Мы начинаемся с молитвы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; Встреча на свадьбе ; Не учите меня ; Исповедь белоруса ; Ясельде ; Весна в птичьем краю : [стихи] / Андрей Мазько // Белой Вежи свет : сборник поэзии Брестчины в переводах Валерия Гришковца / сост. и пер. В. Гришковец. М</w:t>
      </w:r>
      <w:proofErr w:type="spellStart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инск</w:t>
      </w:r>
      <w:proofErr w:type="spellEnd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: Літаратура і Мастацтва, 2010. С. 89–92.</w:t>
      </w:r>
    </w:p>
    <w:p w:rsidR="00586A6A" w:rsidRPr="00777180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Мы начинаемся с молитвы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; Бульба ; Встреча на свадьбе ; Прощальное ; Надежда : [стихи] / Андрей Мазько ; пер. В. Гришковца // </w:t>
      </w:r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Литературная газета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 Москва, 2010. 29 сентября – 5 октября (№ 38). С. 3. (Лад; вып. 7).</w:t>
      </w:r>
    </w:p>
    <w:p w:rsidR="00586A6A" w:rsidRPr="00777180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Ясельде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; Ясельдзе ; На месцы магілы Напалеона Орды : [вершы] / Андрэй Мазько // Созвучие слов живых</w:t>
      </w: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 xml:space="preserve"> 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: сборник стихов : </w:t>
      </w:r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[поэтов-участников первого фестиваля русской поэзии, г.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 </w:t>
      </w:r>
      <w:proofErr w:type="gramStart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Брест, 26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–</w:t>
      </w:r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27 мая 2006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 </w:t>
      </w:r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г.] / сост. Л.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 </w:t>
      </w:r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Н.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 </w:t>
      </w:r>
      <w:proofErr w:type="spellStart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Красевская</w:t>
      </w:r>
      <w:proofErr w:type="spellEnd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Брест</w:t>
      </w:r>
      <w:proofErr w:type="gramStart"/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Альтернатива, 2007.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С. 83–87.</w:t>
      </w:r>
    </w:p>
    <w:p w:rsidR="00586A6A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На месцы магілы Напалеона Орды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: [верш] / Андрэй Мазько  // Ясельда</w:t>
      </w: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 xml:space="preserve"> 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: юбілейны зборнік Іванаўскага літаб’яднання / рэд. і укл. Р. Сыраватка. Іванава, 2006. С. 75–76.</w:t>
      </w:r>
    </w:p>
    <w:p w:rsidR="00586A6A" w:rsidRPr="00777180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Першы снег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; Ясельдзе ; Сябру ; На месцы магілы Напалеона Орды ; У лесе ; Сялянскі бог : [вершы] / Андрэй Мазько // Маладосць. 2006. № 11. С. 30–32.</w:t>
      </w:r>
    </w:p>
    <w:p w:rsidR="00586A6A" w:rsidRPr="00777180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«Дел пустых порочный круг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…” ; Встреча на свадьбе ; Мы начинаемся с молитвы… ; Не учите меня… ; “Не ругай, не карай…” ; Сон ; : [стихи] / Андрей Мазько</w:t>
      </w:r>
      <w:proofErr w:type="gramStart"/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;</w:t>
      </w:r>
      <w:proofErr w:type="gramEnd"/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пер. с бел. В. Гришковца // Лунiнецкiя навiны. 2005. 25 лютага. С. 6.</w:t>
      </w:r>
    </w:p>
    <w:p w:rsidR="00586A6A" w:rsidRPr="00777180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К заветным берегам…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: [Мы начинаемся с молитвы ; “Дел пустых порочный круг…” ; Исповедь белоруса ; Не учите меня… ; Сон ; Ясельде ; Весна в птичьем краю ; “Не ругай, не карай…” : стихи] / Андрей Мазько ; пер. с бел.</w:t>
      </w:r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Валерия Гришковца 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// Нёман. 2005. № 1. С. 82–85.</w:t>
      </w:r>
    </w:p>
    <w:p w:rsidR="00586A6A" w:rsidRPr="00777180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Мы начинаемся с молитвы</w:t>
      </w:r>
      <w:proofErr w:type="gramStart"/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[стихи] / Андрей Мазько</w:t>
      </w:r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; пер. с бел. Вале</w:t>
      </w:r>
      <w:proofErr w:type="spellStart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рия</w:t>
      </w:r>
      <w:proofErr w:type="spellEnd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Гришковца // Заря. 2004. 30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 </w:t>
      </w:r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ноября. С. 3.</w:t>
      </w:r>
    </w:p>
    <w:p w:rsidR="00586A6A" w:rsidRPr="00777180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77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Прабачай</w:t>
      </w:r>
      <w:proofErr w:type="spellEnd"/>
      <w:r w:rsidRPr="00777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з</w:t>
      </w: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іма</w:t>
      </w:r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  <w:proofErr w:type="gramStart"/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:</w:t>
      </w:r>
      <w:proofErr w:type="gramEnd"/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[песня] / словы А. Мазько ; музыка В. Кандрасюка // Алеся. 2004. № 1. С. 36.</w:t>
      </w:r>
    </w:p>
    <w:p w:rsidR="00586A6A" w:rsidRPr="00777180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Песні Андрэя Мазько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: Не пакідай ; Усміхніся ; Зіма / Андрэй Мазько ; музыка Васіля Кандрасюка // Роднае слова. 2002. № 4. С. 106–107.</w:t>
      </w:r>
    </w:p>
    <w:p w:rsidR="00586A6A" w:rsidRPr="00777180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Не пакідай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: [Далонь ; Не пакідай ; Яшчэ! ; Аксіёмы ; Не вучыце мяне ; “Варажы, зязюлечка-цыганка…” “Я на свеце гэтым…” ; “Дзень </w:t>
      </w:r>
      <w:bookmarkStart w:id="0" w:name="_GoBack"/>
      <w:bookmarkEnd w:id="0"/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lastRenderedPageBreak/>
        <w:t>чырговы, як лучына, дагарае…” ; Хата матчына : вершы] / Андрэй Мазько / ЛіМ. 2001. 23 сакавіка (№ 12). С. 8.</w:t>
      </w:r>
    </w:p>
    <w:p w:rsidR="00586A6A" w:rsidRPr="00777180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Гаючае чаромхавае лісце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: [вершы] / Андрэй Мазько // Народная трыбуна. 2001. 26 мая.</w:t>
      </w:r>
    </w:p>
    <w:p w:rsidR="00586A6A" w:rsidRPr="00777180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 xml:space="preserve">Лабаты 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: апавяданне / Андрэй Мазько // Маладосць. 2000. № 11. С. 9–14.</w:t>
      </w:r>
    </w:p>
    <w:p w:rsidR="00586A6A" w:rsidRPr="00777180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У зямлі нашы ўсе карані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: [верш] / Андрэй Мазько // Заря. 2000. 9 декабря. С. 7.</w:t>
      </w:r>
    </w:p>
    <w:p w:rsidR="00586A6A" w:rsidRPr="00777180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Тут!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: </w:t>
      </w:r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[Бульба ; Час ; Тут! ; </w:t>
      </w:r>
      <w:proofErr w:type="spellStart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Мова</w:t>
      </w:r>
      <w:proofErr w:type="spellEnd"/>
      <w:proofErr w:type="gramStart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Ясельдзе</w:t>
      </w:r>
      <w:proofErr w:type="spellEnd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… ; Не </w:t>
      </w:r>
      <w:proofErr w:type="spellStart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вучыце</w:t>
      </w:r>
      <w:proofErr w:type="spellEnd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мяне</w:t>
      </w:r>
      <w:proofErr w:type="spellEnd"/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… : 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вершы</w:t>
      </w:r>
      <w:r w:rsidRPr="00777180">
        <w:rPr>
          <w:rFonts w:ascii="Times New Roman" w:eastAsia="Calibri" w:hAnsi="Times New Roman" w:cs="Times New Roman"/>
          <w:sz w:val="28"/>
          <w:szCs w:val="28"/>
          <w:lang w:eastAsia="en-US"/>
        </w:rPr>
        <w:t>]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/ Андрэй Мазько // Дзядзінец. Паэзія Берасцейшчыны. Брэст, 1999. С. 184–187. (Берасцейскае вогнішча).</w:t>
      </w:r>
    </w:p>
    <w:p w:rsidR="00586A6A" w:rsidRPr="00777180" w:rsidRDefault="00586A6A" w:rsidP="00586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771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Першы снег</w:t>
      </w:r>
      <w:r w:rsidRPr="0077718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; Ясельдзе ; Сябру ; На месцы магілы Напалеона Орды ; У лесе ; Тут! ; Апошняя спроба ; Развітальнае… : Доктару Віктару Куляшову ; Не вучыце мяне… ; Дарога : [вершы] / Андрэй Мазько // Заря. 1998. 19 марта. С. 3. (Паэтычны дэбют).</w:t>
      </w:r>
    </w:p>
    <w:p w:rsidR="006710FD" w:rsidRPr="00DB4A5C" w:rsidRDefault="006710FD" w:rsidP="00586A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4D4D4D"/>
          <w:lang w:val="be-BY"/>
        </w:rPr>
      </w:pPr>
    </w:p>
    <w:p w:rsidR="006710FD" w:rsidRDefault="006710FD" w:rsidP="00586A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4D4D4D"/>
          <w:lang w:val="be-BY"/>
        </w:rPr>
      </w:pPr>
    </w:p>
    <w:p w:rsidR="00777180" w:rsidRPr="00DB4A5C" w:rsidRDefault="00777180" w:rsidP="00DB4A5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Cs/>
          <w:color w:val="4D4D4D"/>
          <w:lang w:val="be-BY"/>
        </w:rPr>
      </w:pPr>
    </w:p>
    <w:sectPr w:rsidR="00777180" w:rsidRPr="00DB4A5C" w:rsidSect="00B8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2D8E"/>
    <w:multiLevelType w:val="multilevel"/>
    <w:tmpl w:val="1D2A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E0BDD"/>
    <w:multiLevelType w:val="hybridMultilevel"/>
    <w:tmpl w:val="AC40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54F7C"/>
    <w:multiLevelType w:val="hybridMultilevel"/>
    <w:tmpl w:val="206E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0FD"/>
    <w:rsid w:val="00085081"/>
    <w:rsid w:val="00135ABE"/>
    <w:rsid w:val="00294217"/>
    <w:rsid w:val="003D54AD"/>
    <w:rsid w:val="00586A6A"/>
    <w:rsid w:val="006710FD"/>
    <w:rsid w:val="00777180"/>
    <w:rsid w:val="008706EB"/>
    <w:rsid w:val="00B8142D"/>
    <w:rsid w:val="00C6142B"/>
    <w:rsid w:val="00DB4A5C"/>
    <w:rsid w:val="00F45004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71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710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10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710F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710FD"/>
    <w:rPr>
      <w:color w:val="0000FF"/>
      <w:u w:val="single"/>
    </w:rPr>
  </w:style>
  <w:style w:type="paragraph" w:customStyle="1" w:styleId="disc3">
    <w:name w:val="disc3"/>
    <w:basedOn w:val="a"/>
    <w:rsid w:val="0067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7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10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0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10FD"/>
  </w:style>
  <w:style w:type="character" w:customStyle="1" w:styleId="30">
    <w:name w:val="Заголовок 3 Знак"/>
    <w:basedOn w:val="a0"/>
    <w:link w:val="3"/>
    <w:uiPriority w:val="9"/>
    <w:semiHidden/>
    <w:rsid w:val="00671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FF01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10</cp:revision>
  <dcterms:created xsi:type="dcterms:W3CDTF">2017-05-26T07:10:00Z</dcterms:created>
  <dcterms:modified xsi:type="dcterms:W3CDTF">2017-05-31T13:26:00Z</dcterms:modified>
</cp:coreProperties>
</file>