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92" w:rsidRPr="004049E8" w:rsidRDefault="00EA4F65" w:rsidP="0040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331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78105</wp:posOffset>
            </wp:positionV>
            <wp:extent cx="1200150" cy="1944370"/>
            <wp:effectExtent l="19050" t="0" r="0" b="0"/>
            <wp:wrapSquare wrapText="bothSides"/>
            <wp:docPr id="5" name="Рисунок 4" descr="prot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to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095" t="22498" r="3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92" w:rsidRPr="00B66257">
        <w:rPr>
          <w:rFonts w:ascii="Times New Roman" w:hAnsi="Times New Roman" w:cs="Times New Roman"/>
          <w:b/>
          <w:sz w:val="28"/>
          <w:szCs w:val="28"/>
          <w:lang w:val="be-BY"/>
        </w:rPr>
        <w:t>Пратасавіцкая</w:t>
      </w:r>
      <w:r w:rsidRPr="00B662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66257" w:rsidRPr="00B66257">
        <w:rPr>
          <w:rFonts w:ascii="Times New Roman" w:hAnsi="Times New Roman" w:cs="Times New Roman"/>
          <w:b/>
          <w:sz w:val="28"/>
          <w:szCs w:val="28"/>
          <w:lang w:val="be-BY"/>
        </w:rPr>
        <w:t>Анастасія Ананьеўна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нарадзілася 9 ліпеня 1957 года ў вёсцы Вульк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а-Арая Столінскага раёна Брэсцка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й вобласці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ў сям’і простых працаўнікоў: бацька – будаўнік, маці – палявод. Пазней бацька з’яўляўся селькорам раённай і абласных газет, публікаваўся ў “Вожыку”, працаваў у РАУС (г. Столін).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Спачатку вучылася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Вулька-Арэйскай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пачатковай школе, пасля – з 5-га па 8-мы -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ў Відзіборскай СШ. З 1972 па 1975 гады – вучоба ў Столінскім сельгастэхнікуме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атрымала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спецыяльнасць эканаміста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Пасля заканчэння вучобы пр</w:t>
      </w:r>
      <w:r w:rsidR="00435AA2">
        <w:rPr>
          <w:rFonts w:ascii="Times New Roman" w:hAnsi="Times New Roman" w:cs="Times New Roman"/>
          <w:sz w:val="28"/>
          <w:szCs w:val="28"/>
          <w:lang w:val="be-BY"/>
        </w:rPr>
        <w:t>ацавала ў Камянецкім раёне на ро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зн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ых пасадах. Завочна закончыла Беларускі дзяржаўны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інстыту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народнай гаспадаркі імя Н.Н. Куйбышава.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З 1991 па 2013 гг.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А.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А. Пратасавіцкая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працавала на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заводзе “Палессеэлектрамаш”.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ры выхадзе на заслужаны адпачынак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у 2011 г.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атрымала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Ганаровую грамату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5AD" w:rsidRPr="00FB4448">
        <w:rPr>
          <w:rFonts w:ascii="Times New Roman" w:hAnsi="Times New Roman" w:cs="Times New Roman"/>
          <w:sz w:val="28"/>
          <w:szCs w:val="28"/>
          <w:lang w:val="be-BY"/>
        </w:rPr>
        <w:t>Беларускага прафсаюза рабочых прамысловасці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 за шмат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гадовую працу і </w:t>
      </w:r>
      <w:r w:rsidR="007A63C6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білейную грамату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2013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 xml:space="preserve">г. 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На заводзе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ПЭМ спявала ў хоры пад кіраўніцтвам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Уладзіміра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Галаўко, 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>прымала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ўдзел у абласных конкурсах, дзе 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хор займаў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прызавыя месцы.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Першыя вершы нарадзіліся менавіта ў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гэты час.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дзельнічала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ў фальклорным аб’я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днанні “Жывіца” пры Вулькаўскім-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1 СДК (зараз цэнтр культуры і народнай творчасці), які быў узнагароджаны спецыяльнай Прэміяй Прэзідэнта РБ дзеячам культуры і мастацтва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2009 год.</w:t>
      </w:r>
      <w:r w:rsidR="004049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У цяперышні час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ўдзельнічае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ў пасяджэннях клуба “Муза” пры Лу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нінецкім ГДК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і клубе “Літаратурная правінці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я” пры Лунінецкай цэнтральнай бібліятэцы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А. А. Пратасавіцкая д</w:t>
      </w:r>
      <w:r w:rsidR="00CE618A">
        <w:rPr>
          <w:rFonts w:ascii="Times New Roman" w:hAnsi="Times New Roman" w:cs="Times New Roman"/>
          <w:sz w:val="28"/>
          <w:szCs w:val="28"/>
          <w:lang w:val="be-BY"/>
        </w:rPr>
        <w:t xml:space="preserve">рукавалася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ў раённых газетах “Лунінецкія навіны”, “Інформ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прогулка”, у </w:t>
      </w:r>
      <w:r w:rsidR="00CE618A">
        <w:rPr>
          <w:rFonts w:ascii="Times New Roman" w:hAnsi="Times New Roman" w:cs="Times New Roman"/>
          <w:sz w:val="28"/>
          <w:szCs w:val="28"/>
          <w:lang w:val="be-BY"/>
        </w:rPr>
        <w:t xml:space="preserve">рэспубліканскай газеце “Вместе”, спявала </w:t>
      </w:r>
      <w:bookmarkStart w:id="0" w:name="_GoBack"/>
      <w:bookmarkEnd w:id="0"/>
      <w:r w:rsidR="004049E8" w:rsidRPr="00404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ў хоры "Палессе", дзе і напісала свае першыя песні на рускай і беларускіх мовах, а песня</w:t>
      </w:r>
      <w:r w:rsidR="001665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-</w:t>
      </w:r>
      <w:r w:rsidR="004049E8" w:rsidRPr="00404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танец "Полька" спаўняецца ўзорным ансаблем "Сунічка" Вульковской СШ.</w:t>
      </w:r>
      <w:r w:rsidR="001665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Аддзелам бібліятэчнага маркетынгу Лунінецкай цэнтральнай раённай бібліятэкі выдадзены тры яе паэтычных зборнікі.</w:t>
      </w:r>
    </w:p>
    <w:p w:rsidR="00FD0E92" w:rsidRPr="00FB4448" w:rsidRDefault="00FD0E92" w:rsidP="00FD0E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F65" w:rsidRDefault="00B66257" w:rsidP="00EA4F6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Творы А. А. Пратасаві</w:t>
      </w:r>
      <w:r w:rsidR="00EA4F65" w:rsidRPr="000A3316">
        <w:rPr>
          <w:rFonts w:ascii="Times New Roman" w:hAnsi="Times New Roman" w:cs="Times New Roman"/>
          <w:b/>
          <w:sz w:val="28"/>
          <w:szCs w:val="28"/>
          <w:lang w:val="be-BY"/>
        </w:rPr>
        <w:t>цкай</w:t>
      </w:r>
    </w:p>
    <w:p w:rsidR="00EA4F65" w:rsidRPr="00EA4F65" w:rsidRDefault="00EA4F65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65">
        <w:rPr>
          <w:rFonts w:ascii="Times New Roman" w:hAnsi="Times New Roman" w:cs="Times New Roman"/>
          <w:sz w:val="28"/>
          <w:szCs w:val="28"/>
          <w:lang w:val="be-BY"/>
        </w:rPr>
        <w:t>Душа звенела; О любви ; Нет тебя ; Любовь и лёд; Леб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единая верность / Анастасия Прот</w:t>
      </w:r>
      <w:r w:rsidR="00D04268" w:rsidRPr="00D04268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со</w:t>
      </w:r>
      <w:r w:rsidRPr="00EA4F65">
        <w:rPr>
          <w:rFonts w:ascii="Times New Roman" w:hAnsi="Times New Roman" w:cs="Times New Roman"/>
          <w:sz w:val="28"/>
          <w:szCs w:val="28"/>
          <w:lang w:val="be-BY"/>
        </w:rPr>
        <w:t>вицкая // Зимние встречи у камина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3(2) / с</w:t>
      </w:r>
      <w:r w:rsidRPr="00EA4F65">
        <w:rPr>
          <w:rFonts w:ascii="Times New Roman" w:hAnsi="Times New Roman" w:cs="Times New Roman"/>
          <w:sz w:val="28"/>
          <w:szCs w:val="28"/>
          <w:lang w:val="be-BY"/>
        </w:rPr>
        <w:t>ост. А. Бондаренко .- Лунинец, 2015.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4F65">
        <w:rPr>
          <w:rFonts w:ascii="Times New Roman" w:hAnsi="Times New Roman" w:cs="Times New Roman"/>
          <w:sz w:val="28"/>
          <w:szCs w:val="28"/>
          <w:lang w:val="be-BY"/>
        </w:rPr>
        <w:t>С. 36-37.</w:t>
      </w:r>
    </w:p>
    <w:p w:rsidR="00EA4F65" w:rsidRPr="00EA4F65" w:rsidRDefault="00D04268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День  Победы / Анастасия Протосо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вицкая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Зимние встречи у камина ./  с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ост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А. Бондаренко. - Лунинец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, 2015. С. 29.</w:t>
      </w:r>
    </w:p>
    <w:p w:rsidR="00EA4F65" w:rsidRDefault="00D04268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Музыка листьев / Анастасия Протосо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вицк</w:t>
      </w:r>
      <w:r>
        <w:rPr>
          <w:rFonts w:ascii="Times New Roman" w:hAnsi="Times New Roman" w:cs="Times New Roman"/>
          <w:sz w:val="28"/>
          <w:szCs w:val="28"/>
          <w:lang w:val="be-BY"/>
        </w:rPr>
        <w:t>ая // Зимние встречи у камина 2/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 xml:space="preserve"> сост.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Бондаренко.</w:t>
      </w:r>
      <w:r w:rsidR="00EA4F65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 xml:space="preserve"> Лунинец,</w:t>
      </w:r>
      <w:r w:rsidR="00EA4F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2015</w:t>
      </w:r>
      <w:r w:rsidR="00EA4F65">
        <w:rPr>
          <w:rFonts w:ascii="Times New Roman" w:hAnsi="Times New Roman" w:cs="Times New Roman"/>
          <w:sz w:val="28"/>
          <w:szCs w:val="28"/>
          <w:lang w:val="be-BY"/>
        </w:rPr>
        <w:t>. С. 20-21.</w:t>
      </w:r>
    </w:p>
    <w:p w:rsidR="00EA4F65" w:rsidRDefault="00EA4F65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Фарбы  лістапада; Чалавечнасць; О любви; Одиночество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/ Анастасия Протосовицкая </w:t>
      </w:r>
      <w:r>
        <w:rPr>
          <w:rFonts w:ascii="Times New Roman" w:hAnsi="Times New Roman" w:cs="Times New Roman"/>
          <w:sz w:val="28"/>
          <w:szCs w:val="28"/>
          <w:lang w:val="be-BY"/>
        </w:rPr>
        <w:t>// Зимние встречи у камина</w:t>
      </w:r>
      <w:r w:rsidR="00D04268" w:rsidRPr="00D0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 сост. А. Бондаренко.- Лунинец, 2015. С. 26-28.</w:t>
      </w:r>
    </w:p>
    <w:p w:rsidR="00B66257" w:rsidRDefault="00EA4F65" w:rsidP="00B66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Полёт души : стихи и песни / Анастасия Протосовицкая.- Лунинец, 2013. 33 с.</w:t>
      </w:r>
      <w:r w:rsidR="00B66257" w:rsidRPr="00B662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66257" w:rsidRPr="00EA4F65" w:rsidRDefault="00B66257" w:rsidP="00B66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Небесный свод созвездьми искрист / Анастасия Протосавицкая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. -</w:t>
      </w:r>
      <w:r>
        <w:rPr>
          <w:rFonts w:ascii="Times New Roman" w:hAnsi="Times New Roman" w:cs="Times New Roman"/>
          <w:sz w:val="28"/>
          <w:szCs w:val="28"/>
          <w:lang w:val="be-BY"/>
        </w:rPr>
        <w:t>Лунин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ц, 2015.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50 с. </w:t>
      </w:r>
    </w:p>
    <w:p w:rsidR="00B66257" w:rsidRDefault="00B66257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Струны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душы песнь поют / Анастасия </w:t>
      </w:r>
      <w:r>
        <w:rPr>
          <w:rFonts w:ascii="Times New Roman" w:hAnsi="Times New Roman" w:cs="Times New Roman"/>
          <w:sz w:val="28"/>
          <w:szCs w:val="28"/>
          <w:lang w:val="be-BY"/>
        </w:rPr>
        <w:t>Протосовицкая. – Лунинец, 2016.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71 с.</w:t>
      </w:r>
    </w:p>
    <w:p w:rsidR="00B66257" w:rsidRDefault="00B66257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Родны край; Сіні лён; Зямля,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дзякуй за хлеб; Кві</w:t>
      </w:r>
      <w:r>
        <w:rPr>
          <w:rFonts w:ascii="Times New Roman" w:hAnsi="Times New Roman" w:cs="Times New Roman"/>
          <w:sz w:val="28"/>
          <w:szCs w:val="28"/>
          <w:lang w:val="be-BY"/>
        </w:rPr>
        <w:t>тнее сад; Сувязная : вершы / Анаст</w:t>
      </w:r>
      <w:r w:rsidR="00B04EA3">
        <w:rPr>
          <w:rFonts w:ascii="Times New Roman" w:hAnsi="Times New Roman" w:cs="Times New Roman"/>
          <w:sz w:val="28"/>
          <w:szCs w:val="28"/>
          <w:lang w:val="be-BY"/>
        </w:rPr>
        <w:t>асия П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ротосо</w:t>
      </w:r>
      <w:r w:rsidR="00B04EA3">
        <w:rPr>
          <w:rFonts w:ascii="Times New Roman" w:hAnsi="Times New Roman" w:cs="Times New Roman"/>
          <w:sz w:val="28"/>
          <w:szCs w:val="28"/>
          <w:lang w:val="be-BY"/>
        </w:rPr>
        <w:t>вицкая // Сила слабости : сборник поэзии и прозы женщин Брестчины / сост. Т. А. Демидович. -  Брест : Альтернатива, 2013. С. 126-130.</w:t>
      </w:r>
    </w:p>
    <w:p w:rsidR="00B04EA3" w:rsidRDefault="00B04EA3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Усход Сонца: </w:t>
      </w:r>
      <w:r w:rsidRPr="00B04E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верш</w:t>
      </w:r>
      <w:r w:rsidRPr="00B04E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Квітней, Беларусь!; Бераг дзяцінства: </w:t>
      </w:r>
      <w:r w:rsidRPr="00B04E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песні</w:t>
      </w:r>
      <w:r w:rsidRPr="00B04E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Анастасия Протосо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ицкая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be-BY"/>
        </w:rPr>
        <w:t>Полёт вдохновения:</w:t>
      </w:r>
      <w:r w:rsidRPr="00B0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произведения лунинецких авторов</w:t>
      </w:r>
      <w:r w:rsidR="00D04268" w:rsidRPr="00D0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D04268" w:rsidRPr="00D0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сост. И. Бушило. -  Лунинец,</w:t>
      </w:r>
      <w:r w:rsidR="00D04268" w:rsidRPr="00D0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2017. С. 18-20.</w:t>
      </w:r>
    </w:p>
    <w:p w:rsidR="00EA4F65" w:rsidRPr="00B66257" w:rsidRDefault="00B66257" w:rsidP="00B6625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662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6513D" w:rsidRPr="00EA4F65" w:rsidRDefault="00FE07E4">
      <w:pPr>
        <w:rPr>
          <w:lang w:val="be-BY"/>
        </w:rPr>
      </w:pPr>
    </w:p>
    <w:sectPr w:rsidR="0026513D" w:rsidRPr="00EA4F65" w:rsidSect="00ED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2F3F"/>
    <w:multiLevelType w:val="hybridMultilevel"/>
    <w:tmpl w:val="5D6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F65"/>
    <w:rsid w:val="00083641"/>
    <w:rsid w:val="001665AD"/>
    <w:rsid w:val="00286B6A"/>
    <w:rsid w:val="004049E8"/>
    <w:rsid w:val="00435AA2"/>
    <w:rsid w:val="006603CF"/>
    <w:rsid w:val="007A63C6"/>
    <w:rsid w:val="008B1611"/>
    <w:rsid w:val="009657D7"/>
    <w:rsid w:val="00B04EA3"/>
    <w:rsid w:val="00B66257"/>
    <w:rsid w:val="00CE618A"/>
    <w:rsid w:val="00D04268"/>
    <w:rsid w:val="00E52ABF"/>
    <w:rsid w:val="00EA4F65"/>
    <w:rsid w:val="00EA720D"/>
    <w:rsid w:val="00ED3900"/>
    <w:rsid w:val="00FD0E92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cp:lastPrinted>2017-11-28T14:23:00Z</cp:lastPrinted>
  <dcterms:created xsi:type="dcterms:W3CDTF">2017-11-24T08:41:00Z</dcterms:created>
  <dcterms:modified xsi:type="dcterms:W3CDTF">2017-11-28T14:40:00Z</dcterms:modified>
</cp:coreProperties>
</file>