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D7" w:rsidRDefault="00644DD7" w:rsidP="002D78D0">
      <w:pPr>
        <w:jc w:val="center"/>
        <w:rPr>
          <w:b/>
          <w:bCs/>
          <w:sz w:val="28"/>
          <w:szCs w:val="28"/>
        </w:rPr>
      </w:pPr>
    </w:p>
    <w:p w:rsidR="00644DD7" w:rsidRPr="00E42AA7" w:rsidRDefault="00B26627" w:rsidP="002D78D0">
      <w:pPr>
        <w:jc w:val="center"/>
        <w:rPr>
          <w:b/>
          <w:bCs/>
          <w:color w:val="808080"/>
          <w:szCs w:val="28"/>
        </w:rPr>
      </w:pPr>
      <w:r>
        <w:rPr>
          <w:noProof/>
          <w:lang w:eastAsia="ru-RU"/>
        </w:rPr>
        <w:pict>
          <v:rect id="Прямоугольник 4" o:spid="_x0000_s1026" style="position:absolute;left:0;text-align:left;margin-left:573.9pt;margin-top:-31.3pt;width:7.15pt;height:623.25pt;z-index: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" o:allowincell="f" strokecolor="#4f81bd">
            <w10:wrap anchorx="page" anchory="page"/>
          </v:rect>
        </w:pict>
      </w:r>
      <w:proofErr w:type="spellStart"/>
      <w:r w:rsidR="00644DD7" w:rsidRPr="00E42AA7">
        <w:rPr>
          <w:b/>
          <w:bCs/>
          <w:szCs w:val="28"/>
        </w:rPr>
        <w:t>Лунинецкая</w:t>
      </w:r>
      <w:proofErr w:type="spellEnd"/>
      <w:r w:rsidR="00644DD7" w:rsidRPr="00E42AA7">
        <w:rPr>
          <w:b/>
          <w:bCs/>
          <w:szCs w:val="28"/>
        </w:rPr>
        <w:t xml:space="preserve"> центральная районная библиотека</w:t>
      </w:r>
    </w:p>
    <w:p w:rsidR="00644DD7" w:rsidRPr="00E42AA7" w:rsidRDefault="00644DD7" w:rsidP="002D78D0">
      <w:pPr>
        <w:jc w:val="center"/>
        <w:rPr>
          <w:b/>
          <w:bCs/>
          <w:color w:val="000000"/>
          <w:szCs w:val="28"/>
        </w:rPr>
      </w:pPr>
      <w:r w:rsidRPr="00E42AA7">
        <w:rPr>
          <w:b/>
          <w:bCs/>
          <w:color w:val="000000"/>
          <w:szCs w:val="28"/>
        </w:rPr>
        <w:t>Отдел библиотечного маркетинга</w:t>
      </w:r>
    </w:p>
    <w:p w:rsidR="00644DD7" w:rsidRPr="00756BAE" w:rsidRDefault="00B26627" w:rsidP="002D78D0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noProof/>
        </w:rPr>
        <w:pict>
          <v:rect id="Прямоугольник 2" o:spid="_x0000_s1027" style="position:absolute;left:0;text-align:left;margin-left:0;margin-top:0;width:440.6pt;height:36.8pt;z-index:1;visibility:visible;mso-position-horizontal:center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" o:allowincell="f" fillcolor="#4bacc6" strokecolor="#4f81bd">
            <w10:wrap anchorx="page" anchory="page"/>
          </v:rect>
        </w:pict>
      </w:r>
      <w:r>
        <w:rPr>
          <w:noProof/>
        </w:rPr>
        <w:pict>
          <v:rect id="Прямоугольник 5" o:spid="_x0000_s1028" style="position:absolute;left:0;text-align:left;margin-left:25.2pt;margin-top:-13.3pt;width:7.15pt;height:623.65pt;z-index: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" o:allowincell="f" strokecolor="#4f81bd">
            <w10:wrap anchorx="page" anchory="page"/>
          </v:rect>
        </w:pict>
      </w:r>
      <w:r>
        <w:rPr>
          <w:noProof/>
        </w:rPr>
        <w:pict>
          <v:rect id="Прямоугольник 3" o:spid="_x0000_s1029" style="position:absolute;left:0;text-align:left;margin-left:-9pt;margin-top:1.5pt;width:440.6pt;height:36.45pt;z-index: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" o:allowincell="f" fillcolor="#4bacc6" strokecolor="#4f81bd">
            <w10:wrap anchorx="page" anchory="page"/>
          </v:rect>
        </w:pict>
      </w:r>
    </w:p>
    <w:p w:rsidR="00644DD7" w:rsidRDefault="00644DD7" w:rsidP="002D78D0">
      <w:pPr>
        <w:pStyle w:val="a3"/>
        <w:rPr>
          <w:rFonts w:ascii="Cambria" w:hAnsi="Cambria"/>
          <w:b/>
          <w:sz w:val="56"/>
          <w:szCs w:val="72"/>
        </w:rPr>
      </w:pPr>
    </w:p>
    <w:p w:rsidR="00644DD7" w:rsidRPr="00B0081E" w:rsidRDefault="00644DD7" w:rsidP="002D78D0">
      <w:pPr>
        <w:pStyle w:val="a3"/>
        <w:rPr>
          <w:rFonts w:ascii="Cambria" w:hAnsi="Cambria"/>
          <w:b/>
          <w:sz w:val="56"/>
          <w:szCs w:val="72"/>
        </w:rPr>
      </w:pPr>
    </w:p>
    <w:p w:rsidR="00F34BB7" w:rsidRPr="00F34BB7" w:rsidRDefault="00F34BB7" w:rsidP="00F34BB7">
      <w:pPr>
        <w:pStyle w:val="a3"/>
        <w:jc w:val="center"/>
        <w:rPr>
          <w:rFonts w:ascii="Cambria" w:hAnsi="Cambria"/>
          <w:b/>
          <w:sz w:val="48"/>
          <w:szCs w:val="72"/>
        </w:rPr>
      </w:pPr>
      <w:r w:rsidRPr="00F34BB7">
        <w:rPr>
          <w:rFonts w:ascii="Cambria" w:hAnsi="Cambria"/>
          <w:b/>
          <w:sz w:val="48"/>
          <w:szCs w:val="72"/>
        </w:rPr>
        <w:t>Качество предоставл</w:t>
      </w:r>
      <w:r w:rsidR="002533E6">
        <w:rPr>
          <w:rFonts w:ascii="Cambria" w:hAnsi="Cambria"/>
          <w:b/>
          <w:sz w:val="48"/>
          <w:szCs w:val="72"/>
        </w:rPr>
        <w:t>яемых</w:t>
      </w:r>
      <w:r w:rsidRPr="00F34BB7">
        <w:rPr>
          <w:rFonts w:ascii="Cambria" w:hAnsi="Cambria"/>
          <w:b/>
          <w:sz w:val="48"/>
          <w:szCs w:val="72"/>
        </w:rPr>
        <w:t xml:space="preserve"> услуг в библиотеках </w:t>
      </w:r>
    </w:p>
    <w:p w:rsidR="00F34BB7" w:rsidRPr="00F34BB7" w:rsidRDefault="00F34BB7" w:rsidP="00F34BB7">
      <w:pPr>
        <w:pStyle w:val="a3"/>
        <w:jc w:val="center"/>
        <w:rPr>
          <w:rFonts w:ascii="Cambria" w:hAnsi="Cambria"/>
          <w:b/>
          <w:sz w:val="48"/>
          <w:szCs w:val="72"/>
        </w:rPr>
      </w:pPr>
      <w:r w:rsidRPr="00F34BB7">
        <w:rPr>
          <w:rFonts w:ascii="Cambria" w:hAnsi="Cambria"/>
          <w:b/>
          <w:sz w:val="48"/>
          <w:szCs w:val="72"/>
        </w:rPr>
        <w:t>ГУК «</w:t>
      </w:r>
      <w:proofErr w:type="spellStart"/>
      <w:r w:rsidRPr="00F34BB7">
        <w:rPr>
          <w:rFonts w:ascii="Cambria" w:hAnsi="Cambria"/>
          <w:b/>
          <w:sz w:val="48"/>
          <w:szCs w:val="72"/>
        </w:rPr>
        <w:t>Лунинецкая</w:t>
      </w:r>
      <w:proofErr w:type="spellEnd"/>
      <w:r w:rsidRPr="00F34BB7">
        <w:rPr>
          <w:rFonts w:ascii="Cambria" w:hAnsi="Cambria"/>
          <w:b/>
          <w:sz w:val="48"/>
          <w:szCs w:val="72"/>
        </w:rPr>
        <w:t xml:space="preserve"> районная централизованная библиотечная система» </w:t>
      </w:r>
    </w:p>
    <w:p w:rsidR="00F34BB7" w:rsidRDefault="00F34BB7" w:rsidP="00F34BB7">
      <w:pPr>
        <w:pStyle w:val="a3"/>
        <w:jc w:val="center"/>
        <w:rPr>
          <w:rFonts w:ascii="Cambria" w:hAnsi="Cambria"/>
          <w:b/>
          <w:sz w:val="52"/>
          <w:szCs w:val="72"/>
        </w:rPr>
      </w:pPr>
    </w:p>
    <w:p w:rsidR="00F34BB7" w:rsidRPr="00F34BB7" w:rsidRDefault="00F34BB7" w:rsidP="00F34BB7">
      <w:pPr>
        <w:pStyle w:val="a3"/>
        <w:jc w:val="center"/>
        <w:rPr>
          <w:rFonts w:ascii="Cambria" w:hAnsi="Cambria"/>
          <w:b/>
          <w:sz w:val="32"/>
          <w:szCs w:val="72"/>
        </w:rPr>
      </w:pPr>
      <w:r w:rsidRPr="00F34BB7">
        <w:rPr>
          <w:rFonts w:ascii="Cambria" w:hAnsi="Cambria"/>
          <w:b/>
          <w:sz w:val="32"/>
          <w:szCs w:val="72"/>
        </w:rPr>
        <w:t>Итоги мониторинга</w:t>
      </w:r>
    </w:p>
    <w:p w:rsidR="00644DD7" w:rsidRPr="00E42AA7" w:rsidRDefault="00644DD7" w:rsidP="002D78D0">
      <w:pPr>
        <w:pStyle w:val="a3"/>
        <w:jc w:val="center"/>
        <w:rPr>
          <w:rFonts w:ascii="Cambria" w:hAnsi="Cambria"/>
          <w:sz w:val="32"/>
          <w:szCs w:val="36"/>
        </w:rPr>
      </w:pPr>
    </w:p>
    <w:p w:rsidR="00644DD7" w:rsidRDefault="00644DD7" w:rsidP="002D78D0">
      <w:pPr>
        <w:pStyle w:val="a3"/>
        <w:rPr>
          <w:rFonts w:ascii="Cambria" w:hAnsi="Cambria"/>
          <w:sz w:val="36"/>
          <w:szCs w:val="36"/>
        </w:rPr>
      </w:pPr>
    </w:p>
    <w:p w:rsidR="00644DD7" w:rsidRDefault="00644DD7" w:rsidP="002D78D0">
      <w:pPr>
        <w:pStyle w:val="a3"/>
        <w:rPr>
          <w:rFonts w:ascii="Cambria" w:hAnsi="Cambria"/>
          <w:sz w:val="36"/>
          <w:szCs w:val="36"/>
        </w:rPr>
      </w:pPr>
    </w:p>
    <w:p w:rsidR="00644DD7" w:rsidRPr="00B0081E" w:rsidRDefault="00644DD7" w:rsidP="002D78D0">
      <w:pPr>
        <w:pStyle w:val="a3"/>
        <w:jc w:val="center"/>
        <w:rPr>
          <w:rFonts w:ascii="Cambria" w:hAnsi="Cambria"/>
          <w:sz w:val="36"/>
          <w:szCs w:val="36"/>
        </w:rPr>
      </w:pPr>
    </w:p>
    <w:p w:rsidR="00644DD7" w:rsidRPr="00B0081E" w:rsidRDefault="00644DD7" w:rsidP="002D78D0">
      <w:pPr>
        <w:pStyle w:val="a3"/>
        <w:jc w:val="center"/>
        <w:rPr>
          <w:rFonts w:ascii="Cambria" w:hAnsi="Cambria"/>
          <w:sz w:val="36"/>
          <w:szCs w:val="36"/>
        </w:rPr>
      </w:pPr>
    </w:p>
    <w:p w:rsidR="00644DD7" w:rsidRDefault="00644DD7" w:rsidP="004742BD">
      <w:pPr>
        <w:pStyle w:val="a3"/>
        <w:jc w:val="center"/>
        <w:rPr>
          <w:rFonts w:ascii="Cambria" w:hAnsi="Cambria"/>
          <w:sz w:val="36"/>
          <w:szCs w:val="36"/>
        </w:rPr>
      </w:pPr>
    </w:p>
    <w:p w:rsidR="00644DD7" w:rsidRDefault="00644DD7" w:rsidP="004742BD">
      <w:pPr>
        <w:pStyle w:val="a3"/>
        <w:jc w:val="center"/>
        <w:rPr>
          <w:rFonts w:ascii="Cambria" w:hAnsi="Cambria"/>
          <w:sz w:val="36"/>
          <w:szCs w:val="36"/>
        </w:rPr>
      </w:pPr>
    </w:p>
    <w:p w:rsidR="00644DD7" w:rsidRPr="002B0D33" w:rsidRDefault="00644DD7" w:rsidP="004742BD">
      <w:pPr>
        <w:pStyle w:val="a3"/>
        <w:jc w:val="center"/>
        <w:rPr>
          <w:rFonts w:ascii="Cambria" w:hAnsi="Cambria"/>
          <w:b/>
          <w:szCs w:val="36"/>
        </w:rPr>
      </w:pPr>
      <w:r w:rsidRPr="002B0D33">
        <w:rPr>
          <w:rFonts w:ascii="Cambria" w:hAnsi="Cambria"/>
          <w:b/>
          <w:szCs w:val="36"/>
        </w:rPr>
        <w:t>Лунинец, 20</w:t>
      </w:r>
      <w:r w:rsidR="00F34BB7">
        <w:rPr>
          <w:rFonts w:ascii="Cambria" w:hAnsi="Cambria"/>
          <w:b/>
          <w:szCs w:val="36"/>
        </w:rPr>
        <w:t>22</w:t>
      </w:r>
    </w:p>
    <w:p w:rsidR="00644DD7" w:rsidRPr="008B17DC" w:rsidRDefault="00644DD7" w:rsidP="002D78D0">
      <w:pPr>
        <w:pStyle w:val="a3"/>
        <w:rPr>
          <w:rFonts w:ascii="Cambria" w:hAnsi="Cambria"/>
          <w:sz w:val="36"/>
          <w:szCs w:val="36"/>
        </w:rPr>
      </w:pPr>
    </w:p>
    <w:p w:rsidR="00644DD7" w:rsidRDefault="00644DD7" w:rsidP="002D78D0">
      <w:pPr>
        <w:spacing w:line="276" w:lineRule="auto"/>
        <w:ind w:firstLine="708"/>
        <w:jc w:val="both"/>
        <w:rPr>
          <w:color w:val="000000"/>
        </w:rPr>
      </w:pPr>
    </w:p>
    <w:p w:rsidR="0079760E" w:rsidRPr="0088140F" w:rsidRDefault="0079760E" w:rsidP="0082052D">
      <w:pPr>
        <w:ind w:firstLine="708"/>
        <w:jc w:val="both"/>
        <w:rPr>
          <w:color w:val="000000"/>
        </w:rPr>
      </w:pPr>
      <w:r w:rsidRPr="0088140F">
        <w:rPr>
          <w:color w:val="000000"/>
        </w:rPr>
        <w:lastRenderedPageBreak/>
        <w:t xml:space="preserve">Оценить состояние библиотечно-библиографической деятельности, а затем на основе этого анализа прогнозировать её развитие, возможно благодаря такому методу, как мониторинг. Применительно к библиотечной деятельности мониторинг можно </w:t>
      </w:r>
      <w:proofErr w:type="gramStart"/>
      <w:r w:rsidRPr="0088140F">
        <w:rPr>
          <w:color w:val="000000"/>
        </w:rPr>
        <w:t>определить</w:t>
      </w:r>
      <w:proofErr w:type="gramEnd"/>
      <w:r w:rsidRPr="0088140F">
        <w:rPr>
          <w:color w:val="000000"/>
        </w:rPr>
        <w:t xml:space="preserve"> как постоянное наблюдение за каким-либо процессом с целью выявления его соответствия желаемому результату или исходному положению. Объектами мониторинга могут стать все компоненты библиотечно-библиографической деятельности: кадры, потребители информации, процессы, библиотечные услуги и т.п. </w:t>
      </w:r>
    </w:p>
    <w:p w:rsidR="007436D0" w:rsidRPr="0088140F" w:rsidRDefault="0079760E" w:rsidP="0082052D">
      <w:pPr>
        <w:ind w:firstLine="708"/>
        <w:jc w:val="both"/>
        <w:rPr>
          <w:color w:val="000000"/>
        </w:rPr>
      </w:pPr>
      <w:r w:rsidRPr="0088140F">
        <w:rPr>
          <w:color w:val="000000"/>
        </w:rPr>
        <w:t xml:space="preserve">С целью принятия эффективных мер для дальнейшего развития публичных библиотек </w:t>
      </w:r>
      <w:proofErr w:type="spellStart"/>
      <w:r w:rsidRPr="0088140F">
        <w:rPr>
          <w:color w:val="000000"/>
        </w:rPr>
        <w:t>Лунинецкого</w:t>
      </w:r>
      <w:proofErr w:type="spellEnd"/>
      <w:r w:rsidRPr="0088140F">
        <w:rPr>
          <w:color w:val="000000"/>
        </w:rPr>
        <w:t xml:space="preserve"> района проведён м</w:t>
      </w:r>
      <w:r w:rsidR="00177478" w:rsidRPr="0088140F">
        <w:rPr>
          <w:color w:val="000000"/>
        </w:rPr>
        <w:t>ониторинг «Качество предоставления услуг в библиотеках ГУК «</w:t>
      </w:r>
      <w:proofErr w:type="spellStart"/>
      <w:r w:rsidR="00177478" w:rsidRPr="0088140F">
        <w:rPr>
          <w:color w:val="000000"/>
        </w:rPr>
        <w:t>Лунинецкая</w:t>
      </w:r>
      <w:proofErr w:type="spellEnd"/>
      <w:r w:rsidR="00177478" w:rsidRPr="0088140F">
        <w:rPr>
          <w:color w:val="000000"/>
        </w:rPr>
        <w:t xml:space="preserve"> районная централизованная библиотечная система»</w:t>
      </w:r>
      <w:r w:rsidRPr="0088140F">
        <w:rPr>
          <w:color w:val="000000"/>
        </w:rPr>
        <w:t>.</w:t>
      </w:r>
      <w:r w:rsidR="007436D0" w:rsidRPr="0088140F">
        <w:rPr>
          <w:color w:val="000000"/>
        </w:rPr>
        <w:t xml:space="preserve"> </w:t>
      </w:r>
      <w:r w:rsidR="00D4602E" w:rsidRPr="0088140F">
        <w:rPr>
          <w:color w:val="000000"/>
        </w:rPr>
        <w:t xml:space="preserve">Мониторинг проходил в виде социологического исследования (заполнение анкет респондентами). </w:t>
      </w:r>
      <w:r w:rsidR="00573710" w:rsidRPr="0088140F">
        <w:rPr>
          <w:color w:val="000000"/>
        </w:rPr>
        <w:t>Изучались</w:t>
      </w:r>
      <w:r w:rsidR="007436D0" w:rsidRPr="0088140F">
        <w:rPr>
          <w:color w:val="000000"/>
        </w:rPr>
        <w:t xml:space="preserve"> </w:t>
      </w:r>
      <w:r w:rsidR="00D4602E" w:rsidRPr="0088140F">
        <w:rPr>
          <w:color w:val="000000"/>
        </w:rPr>
        <w:t xml:space="preserve">также </w:t>
      </w:r>
      <w:r w:rsidR="007436D0" w:rsidRPr="0088140F">
        <w:rPr>
          <w:color w:val="000000"/>
        </w:rPr>
        <w:t xml:space="preserve">текстовые и статистические отчеты </w:t>
      </w:r>
      <w:r w:rsidR="00573710" w:rsidRPr="0088140F">
        <w:rPr>
          <w:color w:val="000000"/>
        </w:rPr>
        <w:t xml:space="preserve">ЦБС </w:t>
      </w:r>
      <w:r w:rsidR="007436D0" w:rsidRPr="0088140F">
        <w:rPr>
          <w:color w:val="000000"/>
        </w:rPr>
        <w:t xml:space="preserve">за </w:t>
      </w:r>
      <w:r w:rsidR="00573710" w:rsidRPr="0088140F">
        <w:rPr>
          <w:color w:val="000000"/>
        </w:rPr>
        <w:t>2017</w:t>
      </w:r>
      <w:r w:rsidR="007436D0" w:rsidRPr="0088140F">
        <w:rPr>
          <w:color w:val="000000"/>
        </w:rPr>
        <w:t>-20</w:t>
      </w:r>
      <w:r w:rsidR="00573710" w:rsidRPr="0088140F">
        <w:rPr>
          <w:color w:val="000000"/>
        </w:rPr>
        <w:t>2</w:t>
      </w:r>
      <w:r w:rsidR="007436D0" w:rsidRPr="0088140F">
        <w:rPr>
          <w:color w:val="000000"/>
        </w:rPr>
        <w:t>1 годы</w:t>
      </w:r>
      <w:r w:rsidR="005016BF" w:rsidRPr="0088140F">
        <w:rPr>
          <w:color w:val="000000"/>
        </w:rPr>
        <w:t xml:space="preserve"> (как сводные по ЦБС, так и отдельных библиотек)</w:t>
      </w:r>
      <w:r w:rsidR="00573710" w:rsidRPr="0088140F">
        <w:rPr>
          <w:color w:val="000000"/>
        </w:rPr>
        <w:t>.</w:t>
      </w:r>
    </w:p>
    <w:p w:rsidR="00D4602E" w:rsidRPr="0088140F" w:rsidRDefault="007436D0" w:rsidP="0082052D">
      <w:pPr>
        <w:ind w:firstLine="708"/>
        <w:jc w:val="both"/>
        <w:rPr>
          <w:color w:val="000000"/>
        </w:rPr>
      </w:pPr>
      <w:r w:rsidRPr="0088140F">
        <w:rPr>
          <w:color w:val="000000"/>
        </w:rPr>
        <w:t xml:space="preserve">Проведенный мониторинг имел главной целью оценить </w:t>
      </w:r>
      <w:r w:rsidR="00C914E1" w:rsidRPr="0088140F">
        <w:rPr>
          <w:color w:val="000000"/>
        </w:rPr>
        <w:t xml:space="preserve">качество услуг библиотек </w:t>
      </w:r>
      <w:proofErr w:type="spellStart"/>
      <w:r w:rsidR="00C914E1" w:rsidRPr="0088140F">
        <w:rPr>
          <w:color w:val="000000"/>
        </w:rPr>
        <w:t>Лунинецкой</w:t>
      </w:r>
      <w:proofErr w:type="spellEnd"/>
      <w:r w:rsidR="00C914E1" w:rsidRPr="0088140F">
        <w:rPr>
          <w:color w:val="000000"/>
        </w:rPr>
        <w:t xml:space="preserve"> РЦБС, их </w:t>
      </w:r>
      <w:r w:rsidRPr="0088140F">
        <w:rPr>
          <w:color w:val="000000"/>
        </w:rPr>
        <w:t>информационные возможности и на этой основе ответить на вопрос: эффективно ли используются фонды</w:t>
      </w:r>
      <w:r w:rsidR="00C914E1" w:rsidRPr="0088140F">
        <w:rPr>
          <w:color w:val="000000"/>
        </w:rPr>
        <w:t xml:space="preserve"> библиотек</w:t>
      </w:r>
      <w:r w:rsidRPr="0088140F">
        <w:rPr>
          <w:color w:val="000000"/>
        </w:rPr>
        <w:t xml:space="preserve">, </w:t>
      </w:r>
      <w:r w:rsidR="008C41CD" w:rsidRPr="0088140F">
        <w:rPr>
          <w:color w:val="000000"/>
        </w:rPr>
        <w:t xml:space="preserve">бюджетные средства, </w:t>
      </w:r>
      <w:r w:rsidRPr="0088140F">
        <w:rPr>
          <w:color w:val="000000"/>
        </w:rPr>
        <w:t>что в дальнейшем послужит базой для принятия соответствующих управленческих решений.</w:t>
      </w:r>
      <w:r w:rsidR="00573710" w:rsidRPr="0088140F">
        <w:rPr>
          <w:color w:val="000000"/>
        </w:rPr>
        <w:t xml:space="preserve"> </w:t>
      </w:r>
    </w:p>
    <w:p w:rsidR="00F617A4" w:rsidRPr="0088140F" w:rsidRDefault="007436D0" w:rsidP="0082052D">
      <w:pPr>
        <w:ind w:firstLine="708"/>
        <w:jc w:val="both"/>
        <w:rPr>
          <w:color w:val="000000"/>
        </w:rPr>
      </w:pPr>
      <w:r w:rsidRPr="0088140F">
        <w:rPr>
          <w:color w:val="000000"/>
        </w:rPr>
        <w:t xml:space="preserve">Если говорить о динамике </w:t>
      </w:r>
      <w:r w:rsidR="005016BF" w:rsidRPr="0088140F">
        <w:rPr>
          <w:color w:val="000000"/>
        </w:rPr>
        <w:t>статистических</w:t>
      </w:r>
      <w:r w:rsidRPr="0088140F">
        <w:rPr>
          <w:color w:val="000000"/>
        </w:rPr>
        <w:t xml:space="preserve"> показателей, то </w:t>
      </w:r>
      <w:r w:rsidR="00757D8C" w:rsidRPr="0088140F">
        <w:rPr>
          <w:color w:val="000000"/>
        </w:rPr>
        <w:t>можно заметить</w:t>
      </w:r>
      <w:r w:rsidRPr="0088140F">
        <w:rPr>
          <w:color w:val="000000"/>
        </w:rPr>
        <w:t xml:space="preserve"> ряд противоречивых тенденций. Так, в целом прослеживается сокращение основных показателей работы библиотек </w:t>
      </w:r>
      <w:r w:rsidR="005016BF" w:rsidRPr="0088140F">
        <w:rPr>
          <w:color w:val="000000"/>
        </w:rPr>
        <w:t xml:space="preserve">в 2021 году </w:t>
      </w:r>
      <w:r w:rsidRPr="0088140F">
        <w:rPr>
          <w:color w:val="000000"/>
        </w:rPr>
        <w:t xml:space="preserve">по сравнению с </w:t>
      </w:r>
      <w:r w:rsidR="005016BF" w:rsidRPr="0088140F">
        <w:rPr>
          <w:color w:val="000000"/>
        </w:rPr>
        <w:t>2017</w:t>
      </w:r>
      <w:r w:rsidRPr="0088140F">
        <w:rPr>
          <w:color w:val="000000"/>
        </w:rPr>
        <w:t xml:space="preserve"> годом. Особенно заметно сокращение </w:t>
      </w:r>
      <w:proofErr w:type="spellStart"/>
      <w:r w:rsidR="00F5459D" w:rsidRPr="0088140F">
        <w:rPr>
          <w:color w:val="000000"/>
        </w:rPr>
        <w:t>документовыдачи</w:t>
      </w:r>
      <w:proofErr w:type="spellEnd"/>
      <w:r w:rsidR="00F5459D" w:rsidRPr="0088140F">
        <w:rPr>
          <w:color w:val="000000"/>
        </w:rPr>
        <w:t>, которая упала с 508040 экз</w:t>
      </w:r>
      <w:r w:rsidR="00757D8C" w:rsidRPr="0088140F">
        <w:rPr>
          <w:color w:val="000000"/>
        </w:rPr>
        <w:t>емпляров</w:t>
      </w:r>
      <w:r w:rsidR="00F5459D" w:rsidRPr="0088140F">
        <w:rPr>
          <w:color w:val="000000"/>
        </w:rPr>
        <w:t xml:space="preserve"> до 446567 или на 12,1%.</w:t>
      </w:r>
      <w:r w:rsidR="008F55BE" w:rsidRPr="0088140F">
        <w:rPr>
          <w:color w:val="000000"/>
        </w:rPr>
        <w:t xml:space="preserve"> </w:t>
      </w:r>
      <w:r w:rsidR="00757D8C" w:rsidRPr="0088140F">
        <w:rPr>
          <w:color w:val="000000"/>
        </w:rPr>
        <w:t xml:space="preserve">Это, по нашему мнению, является результатом общемировой тенденции снижения интереса к бумажной книге. </w:t>
      </w:r>
      <w:r w:rsidR="00474CE7" w:rsidRPr="0088140F">
        <w:rPr>
          <w:color w:val="000000"/>
        </w:rPr>
        <w:t>Количество</w:t>
      </w:r>
      <w:r w:rsidRPr="0088140F">
        <w:rPr>
          <w:color w:val="000000"/>
        </w:rPr>
        <w:t xml:space="preserve"> </w:t>
      </w:r>
      <w:r w:rsidR="008F55BE" w:rsidRPr="0088140F">
        <w:rPr>
          <w:color w:val="000000"/>
        </w:rPr>
        <w:t>пользователей</w:t>
      </w:r>
      <w:r w:rsidRPr="0088140F">
        <w:rPr>
          <w:color w:val="000000"/>
        </w:rPr>
        <w:t xml:space="preserve"> снизилось с </w:t>
      </w:r>
      <w:r w:rsidR="00474CE7" w:rsidRPr="0088140F">
        <w:rPr>
          <w:color w:val="000000"/>
        </w:rPr>
        <w:t>26532</w:t>
      </w:r>
      <w:r w:rsidRPr="0088140F">
        <w:rPr>
          <w:color w:val="000000"/>
        </w:rPr>
        <w:t xml:space="preserve"> человек до </w:t>
      </w:r>
      <w:r w:rsidR="00474CE7" w:rsidRPr="0088140F">
        <w:rPr>
          <w:color w:val="000000"/>
        </w:rPr>
        <w:t>24240</w:t>
      </w:r>
      <w:r w:rsidRPr="0088140F">
        <w:rPr>
          <w:color w:val="000000"/>
        </w:rPr>
        <w:t xml:space="preserve"> (на конец 20</w:t>
      </w:r>
      <w:r w:rsidR="00474CE7" w:rsidRPr="0088140F">
        <w:rPr>
          <w:color w:val="000000"/>
        </w:rPr>
        <w:t>21</w:t>
      </w:r>
      <w:r w:rsidRPr="0088140F">
        <w:rPr>
          <w:color w:val="000000"/>
        </w:rPr>
        <w:t xml:space="preserve"> года) или на </w:t>
      </w:r>
      <w:r w:rsidR="00474CE7" w:rsidRPr="0088140F">
        <w:rPr>
          <w:color w:val="000000"/>
        </w:rPr>
        <w:t>8,6</w:t>
      </w:r>
      <w:r w:rsidRPr="0088140F">
        <w:rPr>
          <w:color w:val="000000"/>
        </w:rPr>
        <w:t>%</w:t>
      </w:r>
      <w:r w:rsidR="004A3114" w:rsidRPr="0088140F">
        <w:rPr>
          <w:color w:val="000000"/>
        </w:rPr>
        <w:t xml:space="preserve">. Объём </w:t>
      </w:r>
      <w:r w:rsidRPr="0088140F">
        <w:rPr>
          <w:color w:val="000000"/>
        </w:rPr>
        <w:t xml:space="preserve">фондов </w:t>
      </w:r>
      <w:r w:rsidR="004A3114" w:rsidRPr="0088140F">
        <w:rPr>
          <w:color w:val="000000"/>
        </w:rPr>
        <w:t xml:space="preserve">уменьшился на 5,8% - </w:t>
      </w:r>
      <w:r w:rsidRPr="0088140F">
        <w:rPr>
          <w:color w:val="000000"/>
        </w:rPr>
        <w:t xml:space="preserve">с </w:t>
      </w:r>
      <w:r w:rsidR="00474CE7" w:rsidRPr="0088140F">
        <w:rPr>
          <w:color w:val="000000"/>
        </w:rPr>
        <w:t>521,8 тыс.</w:t>
      </w:r>
      <w:r w:rsidRPr="0088140F">
        <w:rPr>
          <w:color w:val="000000"/>
        </w:rPr>
        <w:t xml:space="preserve"> экземпляров до </w:t>
      </w:r>
      <w:r w:rsidR="00474CE7" w:rsidRPr="0088140F">
        <w:rPr>
          <w:color w:val="000000"/>
        </w:rPr>
        <w:t>491,6</w:t>
      </w:r>
      <w:r w:rsidR="004A3114" w:rsidRPr="0088140F">
        <w:rPr>
          <w:color w:val="000000"/>
        </w:rPr>
        <w:t xml:space="preserve"> тыс.</w:t>
      </w:r>
      <w:r w:rsidRPr="0088140F">
        <w:rPr>
          <w:color w:val="000000"/>
        </w:rPr>
        <w:t xml:space="preserve"> </w:t>
      </w:r>
      <w:r w:rsidR="004A3114" w:rsidRPr="0088140F">
        <w:rPr>
          <w:color w:val="000000"/>
        </w:rPr>
        <w:t xml:space="preserve">Исключение составляет показатель </w:t>
      </w:r>
      <w:r w:rsidR="004A3114" w:rsidRPr="0088140F">
        <w:rPr>
          <w:color w:val="000000"/>
        </w:rPr>
        <w:lastRenderedPageBreak/>
        <w:t>количества посещений.</w:t>
      </w:r>
      <w:r w:rsidR="007E353E" w:rsidRPr="0088140F">
        <w:rPr>
          <w:color w:val="000000"/>
        </w:rPr>
        <w:t xml:space="preserve"> Он увеличился с 202655 до 208593 (на 3%). Но увеличение произошло за счёт посещений удалёнными пользователями: с 10778 в 2017 году до 37 070 в 2021, что т</w:t>
      </w:r>
      <w:r w:rsidR="00232921" w:rsidRPr="0088140F">
        <w:rPr>
          <w:color w:val="000000"/>
        </w:rPr>
        <w:t>ак</w:t>
      </w:r>
      <w:r w:rsidR="007E353E" w:rsidRPr="0088140F">
        <w:rPr>
          <w:color w:val="000000"/>
        </w:rPr>
        <w:t xml:space="preserve">же отражает общемировую тенденцию, </w:t>
      </w:r>
      <w:r w:rsidR="0082052D" w:rsidRPr="0088140F">
        <w:rPr>
          <w:color w:val="000000"/>
        </w:rPr>
        <w:t xml:space="preserve">и чему также способствовала пандемия </w:t>
      </w:r>
      <w:proofErr w:type="spellStart"/>
      <w:r w:rsidR="0082052D" w:rsidRPr="0088140F">
        <w:rPr>
          <w:color w:val="000000"/>
        </w:rPr>
        <w:t>короновируса</w:t>
      </w:r>
      <w:proofErr w:type="spellEnd"/>
      <w:r w:rsidR="0082052D" w:rsidRPr="0088140F">
        <w:rPr>
          <w:color w:val="000000"/>
        </w:rPr>
        <w:t xml:space="preserve"> и как следствие – расширение ассортимента дистанционных услуг.</w:t>
      </w:r>
    </w:p>
    <w:p w:rsidR="00F617A4" w:rsidRPr="0088140F" w:rsidRDefault="007436D0" w:rsidP="0082052D">
      <w:pPr>
        <w:ind w:firstLine="708"/>
        <w:jc w:val="both"/>
        <w:rPr>
          <w:color w:val="000000"/>
        </w:rPr>
      </w:pPr>
      <w:r w:rsidRPr="0088140F">
        <w:rPr>
          <w:color w:val="000000"/>
        </w:rPr>
        <w:t xml:space="preserve">В ряде библиотек </w:t>
      </w:r>
      <w:r w:rsidR="00232921" w:rsidRPr="0088140F">
        <w:rPr>
          <w:color w:val="000000"/>
        </w:rPr>
        <w:t xml:space="preserve">РЦБС </w:t>
      </w:r>
      <w:r w:rsidRPr="0088140F">
        <w:rPr>
          <w:color w:val="000000"/>
        </w:rPr>
        <w:t>отмеченные показатели на протяжении этих лет находятся в стационарном состоянии, т.е. резкого спада</w:t>
      </w:r>
      <w:r w:rsidR="009F7126" w:rsidRPr="0088140F">
        <w:rPr>
          <w:color w:val="000000"/>
        </w:rPr>
        <w:t xml:space="preserve"> не наблюдается</w:t>
      </w:r>
      <w:r w:rsidRPr="0088140F">
        <w:rPr>
          <w:color w:val="000000"/>
        </w:rPr>
        <w:t>. Это характерно для</w:t>
      </w:r>
      <w:r w:rsidR="00232921" w:rsidRPr="0088140F">
        <w:rPr>
          <w:color w:val="000000"/>
        </w:rPr>
        <w:t xml:space="preserve"> городских библиотек Лунинца и </w:t>
      </w:r>
      <w:proofErr w:type="spellStart"/>
      <w:r w:rsidR="00232921" w:rsidRPr="0088140F">
        <w:rPr>
          <w:color w:val="000000"/>
        </w:rPr>
        <w:t>Микашевич</w:t>
      </w:r>
      <w:proofErr w:type="spellEnd"/>
      <w:r w:rsidR="00232921" w:rsidRPr="0088140F">
        <w:rPr>
          <w:color w:val="000000"/>
        </w:rPr>
        <w:t xml:space="preserve"> и</w:t>
      </w:r>
      <w:r w:rsidRPr="0088140F">
        <w:rPr>
          <w:color w:val="000000"/>
        </w:rPr>
        <w:t xml:space="preserve"> следующих </w:t>
      </w:r>
      <w:r w:rsidR="00232921" w:rsidRPr="0088140F">
        <w:rPr>
          <w:color w:val="000000"/>
        </w:rPr>
        <w:t xml:space="preserve">крупных сельских </w:t>
      </w:r>
      <w:r w:rsidR="00F617A4" w:rsidRPr="0088140F">
        <w:rPr>
          <w:color w:val="000000"/>
        </w:rPr>
        <w:t>библиотек</w:t>
      </w:r>
      <w:r w:rsidRPr="0088140F">
        <w:rPr>
          <w:color w:val="000000"/>
        </w:rPr>
        <w:t xml:space="preserve">: </w:t>
      </w:r>
      <w:proofErr w:type="spellStart"/>
      <w:r w:rsidR="00232921" w:rsidRPr="0088140F">
        <w:rPr>
          <w:color w:val="000000"/>
        </w:rPr>
        <w:t>Лунинская</w:t>
      </w:r>
      <w:proofErr w:type="spellEnd"/>
      <w:r w:rsidR="00232921" w:rsidRPr="0088140F">
        <w:rPr>
          <w:color w:val="000000"/>
        </w:rPr>
        <w:t xml:space="preserve">, </w:t>
      </w:r>
      <w:proofErr w:type="spellStart"/>
      <w:r w:rsidR="00232921" w:rsidRPr="0088140F">
        <w:rPr>
          <w:color w:val="000000"/>
        </w:rPr>
        <w:t>Дятловичская</w:t>
      </w:r>
      <w:proofErr w:type="spellEnd"/>
      <w:r w:rsidR="00232921" w:rsidRPr="0088140F">
        <w:rPr>
          <w:color w:val="000000"/>
        </w:rPr>
        <w:t xml:space="preserve">, </w:t>
      </w:r>
      <w:proofErr w:type="spellStart"/>
      <w:r w:rsidR="00232921" w:rsidRPr="0088140F">
        <w:rPr>
          <w:color w:val="000000"/>
        </w:rPr>
        <w:t>Большечучевичская</w:t>
      </w:r>
      <w:proofErr w:type="spellEnd"/>
      <w:r w:rsidR="00232921" w:rsidRPr="0088140F">
        <w:rPr>
          <w:color w:val="000000"/>
        </w:rPr>
        <w:t xml:space="preserve">, </w:t>
      </w:r>
      <w:proofErr w:type="spellStart"/>
      <w:r w:rsidR="00232921" w:rsidRPr="0088140F">
        <w:rPr>
          <w:color w:val="000000"/>
        </w:rPr>
        <w:t>Бостынская</w:t>
      </w:r>
      <w:proofErr w:type="spellEnd"/>
      <w:r w:rsidR="00232921" w:rsidRPr="0088140F">
        <w:rPr>
          <w:color w:val="000000"/>
        </w:rPr>
        <w:t xml:space="preserve">, </w:t>
      </w:r>
      <w:proofErr w:type="spellStart"/>
      <w:r w:rsidR="00232921" w:rsidRPr="0088140F">
        <w:rPr>
          <w:color w:val="000000"/>
        </w:rPr>
        <w:t>Богдановская</w:t>
      </w:r>
      <w:proofErr w:type="spellEnd"/>
      <w:r w:rsidR="00232921" w:rsidRPr="0088140F">
        <w:rPr>
          <w:color w:val="000000"/>
        </w:rPr>
        <w:t xml:space="preserve">, </w:t>
      </w:r>
      <w:proofErr w:type="spellStart"/>
      <w:r w:rsidR="00232921" w:rsidRPr="0088140F">
        <w:rPr>
          <w:color w:val="000000"/>
        </w:rPr>
        <w:t>Синкевичская</w:t>
      </w:r>
      <w:proofErr w:type="spellEnd"/>
      <w:r w:rsidR="00232921" w:rsidRPr="0088140F">
        <w:rPr>
          <w:color w:val="000000"/>
        </w:rPr>
        <w:t xml:space="preserve">, </w:t>
      </w:r>
      <w:proofErr w:type="spellStart"/>
      <w:r w:rsidR="00232921" w:rsidRPr="0088140F">
        <w:rPr>
          <w:color w:val="000000"/>
        </w:rPr>
        <w:t>Дворецкая</w:t>
      </w:r>
      <w:proofErr w:type="spellEnd"/>
      <w:r w:rsidR="009F7126" w:rsidRPr="0088140F">
        <w:rPr>
          <w:color w:val="000000"/>
        </w:rPr>
        <w:t>. Снижение показателей наблюдается в небольших библиотеках</w:t>
      </w:r>
      <w:r w:rsidR="004C44FD" w:rsidRPr="0088140F">
        <w:rPr>
          <w:color w:val="000000"/>
        </w:rPr>
        <w:t xml:space="preserve">, </w:t>
      </w:r>
      <w:r w:rsidR="009F7126" w:rsidRPr="0088140F">
        <w:rPr>
          <w:color w:val="000000"/>
        </w:rPr>
        <w:t>объясняе</w:t>
      </w:r>
      <w:r w:rsidR="004C44FD" w:rsidRPr="0088140F">
        <w:rPr>
          <w:color w:val="000000"/>
        </w:rPr>
        <w:t>мое</w:t>
      </w:r>
      <w:r w:rsidR="009F7126" w:rsidRPr="0088140F">
        <w:rPr>
          <w:color w:val="000000"/>
        </w:rPr>
        <w:t xml:space="preserve"> демографической ситуацией: старением и уменьшением численности населения</w:t>
      </w:r>
      <w:r w:rsidR="004C44FD" w:rsidRPr="0088140F">
        <w:rPr>
          <w:color w:val="000000"/>
        </w:rPr>
        <w:t>,</w:t>
      </w:r>
      <w:r w:rsidR="009F7126" w:rsidRPr="0088140F">
        <w:rPr>
          <w:color w:val="000000"/>
        </w:rPr>
        <w:t xml:space="preserve"> и, возможно, недостаточным комплектованием книжного фонда</w:t>
      </w:r>
      <w:r w:rsidR="004C44FD" w:rsidRPr="0088140F">
        <w:rPr>
          <w:color w:val="000000"/>
        </w:rPr>
        <w:t xml:space="preserve"> и как следствие – падением качества услуг</w:t>
      </w:r>
      <w:r w:rsidR="009F7126" w:rsidRPr="0088140F">
        <w:rPr>
          <w:color w:val="000000"/>
        </w:rPr>
        <w:t>.</w:t>
      </w:r>
      <w:r w:rsidR="004C44FD" w:rsidRPr="0088140F">
        <w:rPr>
          <w:color w:val="000000"/>
        </w:rPr>
        <w:t xml:space="preserve"> Чтобы оценить качество услуг, в марте – июне 2022 года проведено анкетирование пользователей библиотек.</w:t>
      </w:r>
    </w:p>
    <w:p w:rsidR="00644DD7" w:rsidRPr="0088140F" w:rsidRDefault="00644DD7" w:rsidP="0082052D">
      <w:pPr>
        <w:ind w:firstLine="708"/>
        <w:jc w:val="both"/>
        <w:rPr>
          <w:color w:val="000000"/>
        </w:rPr>
      </w:pPr>
      <w:r w:rsidRPr="0088140F">
        <w:rPr>
          <w:color w:val="000000"/>
        </w:rPr>
        <w:t xml:space="preserve">В </w:t>
      </w:r>
      <w:r w:rsidR="00177478" w:rsidRPr="0088140F">
        <w:rPr>
          <w:color w:val="000000"/>
        </w:rPr>
        <w:t>анкетировании</w:t>
      </w:r>
      <w:r w:rsidRPr="0088140F">
        <w:rPr>
          <w:color w:val="000000"/>
        </w:rPr>
        <w:t xml:space="preserve"> приняли участи 4</w:t>
      </w:r>
      <w:r w:rsidR="004C44FD" w:rsidRPr="0088140F">
        <w:rPr>
          <w:color w:val="000000"/>
        </w:rPr>
        <w:t>30</w:t>
      </w:r>
      <w:r w:rsidRPr="0088140F">
        <w:rPr>
          <w:color w:val="000000"/>
        </w:rPr>
        <w:t xml:space="preserve"> респондентов, из них 68,</w:t>
      </w:r>
      <w:r w:rsidR="004C44FD" w:rsidRPr="0088140F">
        <w:rPr>
          <w:color w:val="000000"/>
        </w:rPr>
        <w:t>6</w:t>
      </w:r>
      <w:r w:rsidRPr="0088140F">
        <w:rPr>
          <w:color w:val="000000"/>
        </w:rPr>
        <w:t>% (295 чел.) женщин и 31,</w:t>
      </w:r>
      <w:r w:rsidR="004C44FD" w:rsidRPr="0088140F">
        <w:rPr>
          <w:color w:val="000000"/>
        </w:rPr>
        <w:t>4</w:t>
      </w:r>
      <w:r w:rsidRPr="0088140F">
        <w:rPr>
          <w:color w:val="000000"/>
        </w:rPr>
        <w:t>% (13</w:t>
      </w:r>
      <w:r w:rsidR="004C44FD" w:rsidRPr="0088140F">
        <w:rPr>
          <w:color w:val="000000"/>
        </w:rPr>
        <w:t>5</w:t>
      </w:r>
      <w:r w:rsidRPr="0088140F">
        <w:rPr>
          <w:color w:val="000000"/>
        </w:rPr>
        <w:t xml:space="preserve"> чел.) мужчин. Люди старше 55 лет составили 14,4%, от 36 до 55 лет - 38,1%, от 24 до 35 лет - 17,6%, от 15 до 24 лет - 18,1% и до 14 лет - 11,8%. Объектами сбора информации были центральная районная библиотека и </w:t>
      </w:r>
      <w:r w:rsidR="004C44FD" w:rsidRPr="0088140F">
        <w:rPr>
          <w:color w:val="000000"/>
        </w:rPr>
        <w:t>10</w:t>
      </w:r>
      <w:r w:rsidRPr="0088140F">
        <w:rPr>
          <w:color w:val="000000"/>
        </w:rPr>
        <w:t xml:space="preserve"> сельских библиотек. Библиотеки выбирались для исследования с учётом того, чтобы охватить весь спектр библиотек: от крупных до </w:t>
      </w:r>
      <w:r w:rsidR="004C44FD" w:rsidRPr="0088140F">
        <w:rPr>
          <w:color w:val="000000"/>
        </w:rPr>
        <w:t xml:space="preserve">самых </w:t>
      </w:r>
      <w:r w:rsidRPr="0088140F">
        <w:rPr>
          <w:color w:val="000000"/>
        </w:rPr>
        <w:t>небольших.</w:t>
      </w:r>
    </w:p>
    <w:p w:rsidR="00644DD7" w:rsidRPr="0088140F" w:rsidRDefault="00644DD7" w:rsidP="0082052D">
      <w:pPr>
        <w:jc w:val="both"/>
        <w:rPr>
          <w:color w:val="000000"/>
        </w:rPr>
      </w:pPr>
      <w:r w:rsidRPr="0088140F">
        <w:rPr>
          <w:color w:val="000000"/>
        </w:rPr>
        <w:tab/>
        <w:t xml:space="preserve">В </w:t>
      </w:r>
      <w:proofErr w:type="gramStart"/>
      <w:r w:rsidRPr="0088140F">
        <w:rPr>
          <w:color w:val="000000"/>
        </w:rPr>
        <w:t>анкете  пользователям</w:t>
      </w:r>
      <w:proofErr w:type="gramEnd"/>
      <w:r w:rsidRPr="0088140F">
        <w:rPr>
          <w:color w:val="000000"/>
        </w:rPr>
        <w:t xml:space="preserve"> было предложено ответить на вопросы о</w:t>
      </w:r>
      <w:r w:rsidR="003D38DC" w:rsidRPr="0088140F">
        <w:rPr>
          <w:color w:val="000000"/>
        </w:rPr>
        <w:t xml:space="preserve"> качестве</w:t>
      </w:r>
      <w:r w:rsidRPr="0088140F">
        <w:rPr>
          <w:color w:val="000000"/>
        </w:rPr>
        <w:t xml:space="preserve"> информационных услугах, оказываемых библиотекой, о мотивации обращений в библиотеку. Анкета была составлена таким образом, чтобы можно было выяснить удовлетворённость качеством обслуживания пользователей библиотек, определить круг необходимых им платных услуг, выявить пожелания, направленные на улучшение качества обслуживания.</w:t>
      </w:r>
    </w:p>
    <w:p w:rsidR="00644DD7" w:rsidRPr="0088140F" w:rsidRDefault="00644DD7" w:rsidP="0082052D">
      <w:pPr>
        <w:jc w:val="both"/>
        <w:rPr>
          <w:color w:val="000000"/>
          <w:sz w:val="22"/>
          <w:szCs w:val="22"/>
        </w:rPr>
      </w:pPr>
      <w:r w:rsidRPr="0088140F">
        <w:rPr>
          <w:color w:val="000000"/>
        </w:rPr>
        <w:lastRenderedPageBreak/>
        <w:t xml:space="preserve"> </w:t>
      </w:r>
      <w:r w:rsidRPr="0088140F">
        <w:rPr>
          <w:b/>
          <w:color w:val="000000"/>
        </w:rPr>
        <w:tab/>
      </w:r>
      <w:r w:rsidRPr="0088140F">
        <w:rPr>
          <w:color w:val="000000"/>
          <w:szCs w:val="22"/>
        </w:rPr>
        <w:t>Результаты оформлены в виде таблиц и диаграмм</w:t>
      </w:r>
      <w:r w:rsidRPr="0088140F">
        <w:rPr>
          <w:color w:val="000000"/>
          <w:sz w:val="22"/>
          <w:szCs w:val="22"/>
        </w:rPr>
        <w:t xml:space="preserve">. </w:t>
      </w:r>
    </w:p>
    <w:p w:rsidR="00644DD7" w:rsidRPr="0088140F" w:rsidRDefault="00644DD7" w:rsidP="0082052D">
      <w:pPr>
        <w:ind w:right="-51"/>
        <w:jc w:val="both"/>
        <w:rPr>
          <w:bCs/>
          <w:iCs/>
          <w:color w:val="000000"/>
          <w:lang w:eastAsia="ru-RU"/>
        </w:rPr>
      </w:pPr>
    </w:p>
    <w:p w:rsidR="00644DD7" w:rsidRPr="0088140F" w:rsidRDefault="00644DD7" w:rsidP="0082052D">
      <w:pPr>
        <w:ind w:right="-51" w:firstLine="425"/>
        <w:jc w:val="center"/>
        <w:rPr>
          <w:b/>
          <w:bCs/>
          <w:iCs/>
          <w:color w:val="000000"/>
          <w:lang w:eastAsia="ru-RU"/>
        </w:rPr>
      </w:pPr>
      <w:r w:rsidRPr="0088140F">
        <w:rPr>
          <w:b/>
          <w:bCs/>
          <w:iCs/>
          <w:color w:val="000000"/>
          <w:lang w:eastAsia="ru-RU"/>
        </w:rPr>
        <w:t>Цель посещения библиотеки</w:t>
      </w:r>
    </w:p>
    <w:p w:rsidR="00644DD7" w:rsidRPr="0088140F" w:rsidRDefault="00644DD7" w:rsidP="0082052D">
      <w:pPr>
        <w:ind w:right="-51" w:firstLine="425"/>
        <w:jc w:val="center"/>
        <w:rPr>
          <w:b/>
          <w:bCs/>
          <w:iCs/>
          <w:color w:val="000000"/>
          <w:sz w:val="22"/>
          <w:lang w:eastAsia="ru-RU"/>
        </w:rPr>
      </w:pP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843"/>
        <w:gridCol w:w="1559"/>
      </w:tblGrid>
      <w:tr w:rsidR="0082052D" w:rsidRPr="0088140F" w:rsidTr="00C02165">
        <w:tc>
          <w:tcPr>
            <w:tcW w:w="3544" w:type="dxa"/>
          </w:tcPr>
          <w:p w:rsidR="00644DD7" w:rsidRPr="0088140F" w:rsidRDefault="00644DD7" w:rsidP="0082052D">
            <w:pPr>
              <w:pStyle w:val="1"/>
              <w:jc w:val="both"/>
              <w:rPr>
                <w:color w:val="000000"/>
                <w:sz w:val="24"/>
                <w:szCs w:val="22"/>
                <w:lang w:val="ru-RU"/>
              </w:rPr>
            </w:pPr>
            <w:r w:rsidRPr="0088140F">
              <w:rPr>
                <w:color w:val="000000"/>
                <w:sz w:val="24"/>
                <w:szCs w:val="22"/>
                <w:lang w:val="ru-RU"/>
              </w:rPr>
              <w:t>Варианты ответов</w:t>
            </w:r>
          </w:p>
          <w:p w:rsidR="00644DD7" w:rsidRPr="0088140F" w:rsidRDefault="00644DD7" w:rsidP="0082052D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644DD7" w:rsidRPr="0088140F" w:rsidRDefault="00644DD7" w:rsidP="0082052D">
            <w:pPr>
              <w:jc w:val="both"/>
              <w:rPr>
                <w:b/>
                <w:color w:val="000000"/>
              </w:rPr>
            </w:pPr>
            <w:r w:rsidRPr="0088140F">
              <w:rPr>
                <w:b/>
                <w:color w:val="000000"/>
                <w:szCs w:val="22"/>
              </w:rPr>
              <w:t>Количество ответов</w:t>
            </w:r>
          </w:p>
        </w:tc>
        <w:tc>
          <w:tcPr>
            <w:tcW w:w="1559" w:type="dxa"/>
          </w:tcPr>
          <w:p w:rsidR="00644DD7" w:rsidRPr="0088140F" w:rsidRDefault="00644DD7" w:rsidP="0082052D">
            <w:pPr>
              <w:jc w:val="center"/>
              <w:rPr>
                <w:b/>
                <w:color w:val="000000"/>
              </w:rPr>
            </w:pPr>
            <w:r w:rsidRPr="0088140F">
              <w:rPr>
                <w:b/>
                <w:color w:val="000000"/>
                <w:szCs w:val="22"/>
              </w:rPr>
              <w:t>% ответов</w:t>
            </w:r>
          </w:p>
        </w:tc>
      </w:tr>
      <w:tr w:rsidR="0082052D" w:rsidRPr="0088140F" w:rsidTr="00C02165">
        <w:tc>
          <w:tcPr>
            <w:tcW w:w="3544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  <w:szCs w:val="22"/>
              </w:rPr>
              <w:t>Учёба</w:t>
            </w:r>
          </w:p>
        </w:tc>
        <w:tc>
          <w:tcPr>
            <w:tcW w:w="1843" w:type="dxa"/>
          </w:tcPr>
          <w:p w:rsidR="00644DD7" w:rsidRPr="0088140F" w:rsidRDefault="00644DD7" w:rsidP="0082052D">
            <w:pPr>
              <w:jc w:val="both"/>
              <w:rPr>
                <w:color w:val="000000"/>
                <w:lang w:val="en-US"/>
              </w:rPr>
            </w:pPr>
            <w:r w:rsidRPr="0088140F">
              <w:rPr>
                <w:color w:val="000000"/>
                <w:szCs w:val="22"/>
                <w:lang w:val="en-US"/>
              </w:rPr>
              <w:t>86</w:t>
            </w:r>
          </w:p>
        </w:tc>
        <w:tc>
          <w:tcPr>
            <w:tcW w:w="1559" w:type="dxa"/>
          </w:tcPr>
          <w:p w:rsidR="00644DD7" w:rsidRPr="0088140F" w:rsidRDefault="00644DD7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  <w:szCs w:val="22"/>
                <w:lang w:val="en-US"/>
              </w:rPr>
              <w:t>13</w:t>
            </w:r>
          </w:p>
        </w:tc>
      </w:tr>
      <w:tr w:rsidR="0082052D" w:rsidRPr="0088140F" w:rsidTr="00C02165">
        <w:tc>
          <w:tcPr>
            <w:tcW w:w="3544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  <w:szCs w:val="22"/>
              </w:rPr>
              <w:t>Познавательные интересы</w:t>
            </w:r>
          </w:p>
        </w:tc>
        <w:tc>
          <w:tcPr>
            <w:tcW w:w="1843" w:type="dxa"/>
          </w:tcPr>
          <w:p w:rsidR="00644DD7" w:rsidRPr="0088140F" w:rsidRDefault="00644DD7" w:rsidP="0082052D">
            <w:pPr>
              <w:jc w:val="both"/>
              <w:rPr>
                <w:color w:val="000000"/>
                <w:lang w:val="en-US"/>
              </w:rPr>
            </w:pPr>
            <w:r w:rsidRPr="0088140F">
              <w:rPr>
                <w:color w:val="000000"/>
                <w:szCs w:val="22"/>
              </w:rPr>
              <w:t>1</w:t>
            </w:r>
            <w:r w:rsidRPr="0088140F">
              <w:rPr>
                <w:color w:val="000000"/>
                <w:szCs w:val="22"/>
                <w:lang w:val="en-US"/>
              </w:rPr>
              <w:t>19</w:t>
            </w:r>
          </w:p>
        </w:tc>
        <w:tc>
          <w:tcPr>
            <w:tcW w:w="1559" w:type="dxa"/>
          </w:tcPr>
          <w:p w:rsidR="00644DD7" w:rsidRPr="0088140F" w:rsidRDefault="00644DD7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  <w:szCs w:val="22"/>
                <w:lang w:val="en-US"/>
              </w:rPr>
              <w:t>18</w:t>
            </w:r>
            <w:r w:rsidRPr="0088140F">
              <w:rPr>
                <w:color w:val="000000"/>
                <w:szCs w:val="22"/>
              </w:rPr>
              <w:t>,2</w:t>
            </w:r>
          </w:p>
        </w:tc>
      </w:tr>
      <w:tr w:rsidR="0082052D" w:rsidRPr="0088140F" w:rsidTr="00C02165">
        <w:tc>
          <w:tcPr>
            <w:tcW w:w="3544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  <w:szCs w:val="22"/>
              </w:rPr>
              <w:t>Чтение художественной литературы</w:t>
            </w:r>
          </w:p>
        </w:tc>
        <w:tc>
          <w:tcPr>
            <w:tcW w:w="1843" w:type="dxa"/>
          </w:tcPr>
          <w:p w:rsidR="00644DD7" w:rsidRPr="0088140F" w:rsidRDefault="00644DD7" w:rsidP="0082052D">
            <w:pPr>
              <w:rPr>
                <w:color w:val="000000"/>
                <w:lang w:val="en-US"/>
              </w:rPr>
            </w:pPr>
            <w:r w:rsidRPr="0088140F">
              <w:rPr>
                <w:color w:val="000000"/>
                <w:szCs w:val="22"/>
                <w:lang w:val="en-US"/>
              </w:rPr>
              <w:t>250</w:t>
            </w:r>
          </w:p>
        </w:tc>
        <w:tc>
          <w:tcPr>
            <w:tcW w:w="1559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  <w:szCs w:val="22"/>
              </w:rPr>
              <w:t>38,2</w:t>
            </w:r>
          </w:p>
        </w:tc>
      </w:tr>
      <w:tr w:rsidR="0082052D" w:rsidRPr="0088140F" w:rsidTr="00C02165">
        <w:tc>
          <w:tcPr>
            <w:tcW w:w="3544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  <w:szCs w:val="22"/>
              </w:rPr>
              <w:t>Времяпрепровождение</w:t>
            </w:r>
          </w:p>
        </w:tc>
        <w:tc>
          <w:tcPr>
            <w:tcW w:w="1843" w:type="dxa"/>
          </w:tcPr>
          <w:p w:rsidR="00644DD7" w:rsidRPr="0088140F" w:rsidRDefault="00644DD7" w:rsidP="0082052D">
            <w:pPr>
              <w:rPr>
                <w:color w:val="000000"/>
                <w:lang w:val="en-US"/>
              </w:rPr>
            </w:pPr>
            <w:r w:rsidRPr="0088140F">
              <w:rPr>
                <w:color w:val="000000"/>
                <w:szCs w:val="22"/>
                <w:lang w:val="en-US"/>
              </w:rPr>
              <w:t>95</w:t>
            </w:r>
          </w:p>
        </w:tc>
        <w:tc>
          <w:tcPr>
            <w:tcW w:w="1559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  <w:szCs w:val="22"/>
                <w:lang w:val="en-US"/>
              </w:rPr>
              <w:t>1</w:t>
            </w:r>
            <w:r w:rsidRPr="0088140F">
              <w:rPr>
                <w:color w:val="000000"/>
                <w:szCs w:val="22"/>
              </w:rPr>
              <w:t>4,5</w:t>
            </w:r>
          </w:p>
        </w:tc>
      </w:tr>
      <w:tr w:rsidR="0082052D" w:rsidRPr="0088140F" w:rsidTr="00C02165">
        <w:tc>
          <w:tcPr>
            <w:tcW w:w="3544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Посещение массовых мероприятий</w:t>
            </w:r>
          </w:p>
        </w:tc>
        <w:tc>
          <w:tcPr>
            <w:tcW w:w="1843" w:type="dxa"/>
          </w:tcPr>
          <w:p w:rsidR="00644DD7" w:rsidRPr="0088140F" w:rsidRDefault="00644DD7" w:rsidP="0082052D">
            <w:pPr>
              <w:rPr>
                <w:color w:val="000000"/>
                <w:lang w:val="en-US"/>
              </w:rPr>
            </w:pPr>
            <w:r w:rsidRPr="0088140F">
              <w:rPr>
                <w:color w:val="000000"/>
                <w:lang w:val="en-US"/>
              </w:rPr>
              <w:t>90</w:t>
            </w:r>
          </w:p>
        </w:tc>
        <w:tc>
          <w:tcPr>
            <w:tcW w:w="1559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  <w:lang w:val="en-US"/>
              </w:rPr>
              <w:t>1</w:t>
            </w:r>
            <w:r w:rsidRPr="0088140F">
              <w:rPr>
                <w:color w:val="000000"/>
              </w:rPr>
              <w:t>3,7</w:t>
            </w:r>
          </w:p>
        </w:tc>
      </w:tr>
      <w:tr w:rsidR="0082052D" w:rsidRPr="0088140F" w:rsidTr="00C02165">
        <w:tc>
          <w:tcPr>
            <w:tcW w:w="3544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Другое</w:t>
            </w:r>
          </w:p>
        </w:tc>
        <w:tc>
          <w:tcPr>
            <w:tcW w:w="1843" w:type="dxa"/>
          </w:tcPr>
          <w:p w:rsidR="00644DD7" w:rsidRPr="0088140F" w:rsidRDefault="00644DD7" w:rsidP="0082052D">
            <w:pPr>
              <w:rPr>
                <w:color w:val="000000"/>
                <w:lang w:val="en-US"/>
              </w:rPr>
            </w:pPr>
            <w:r w:rsidRPr="0088140F">
              <w:rPr>
                <w:color w:val="000000"/>
                <w:lang w:val="en-US"/>
              </w:rPr>
              <w:t>15</w:t>
            </w:r>
          </w:p>
        </w:tc>
        <w:tc>
          <w:tcPr>
            <w:tcW w:w="1559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  <w:lang w:val="en-US"/>
              </w:rPr>
              <w:t>2</w:t>
            </w:r>
            <w:r w:rsidRPr="0088140F">
              <w:rPr>
                <w:color w:val="000000"/>
              </w:rPr>
              <w:t>,3</w:t>
            </w:r>
          </w:p>
        </w:tc>
      </w:tr>
    </w:tbl>
    <w:p w:rsidR="00644DD7" w:rsidRPr="0088140F" w:rsidRDefault="00644DD7" w:rsidP="0082052D">
      <w:pPr>
        <w:tabs>
          <w:tab w:val="left" w:pos="1002"/>
        </w:tabs>
        <w:jc w:val="center"/>
        <w:rPr>
          <w:color w:val="000000"/>
          <w:lang w:eastAsia="ru-RU"/>
        </w:rPr>
      </w:pPr>
      <w:r w:rsidRPr="0088140F">
        <w:rPr>
          <w:noProof/>
          <w:color w:val="000000"/>
          <w:lang w:eastAsia="ru-RU"/>
        </w:rPr>
        <w:object w:dxaOrig="5857" w:dyaOrig="3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5" o:spid="_x0000_i1025" type="#_x0000_t75" style="width:292.35pt;height:153.15pt;visibility:visible" o:ole="">
            <v:imagedata r:id="rId7" o:title=""/>
            <o:lock v:ext="edit" aspectratio="f"/>
          </v:shape>
          <o:OLEObject Type="Embed" ProgID="Excel.Sheet.8" ShapeID="Диаграмма 15" DrawAspect="Content" ObjectID="_1719645846" r:id="rId8"/>
        </w:object>
      </w:r>
    </w:p>
    <w:p w:rsidR="00644DD7" w:rsidRPr="0088140F" w:rsidRDefault="00644DD7" w:rsidP="0082052D">
      <w:pPr>
        <w:ind w:right="-51" w:firstLine="425"/>
        <w:jc w:val="center"/>
        <w:rPr>
          <w:b/>
          <w:bCs/>
          <w:iCs/>
          <w:color w:val="000000"/>
          <w:lang w:eastAsia="ru-RU"/>
        </w:rPr>
      </w:pPr>
    </w:p>
    <w:p w:rsidR="00644DD7" w:rsidRPr="0088140F" w:rsidRDefault="00644DD7" w:rsidP="0082052D">
      <w:pPr>
        <w:ind w:right="-51" w:firstLine="425"/>
        <w:jc w:val="both"/>
        <w:rPr>
          <w:bCs/>
          <w:iCs/>
          <w:color w:val="000000"/>
          <w:lang w:eastAsia="ru-RU"/>
        </w:rPr>
      </w:pPr>
      <w:r w:rsidRPr="0088140F">
        <w:rPr>
          <w:bCs/>
          <w:iCs/>
          <w:color w:val="000000"/>
          <w:lang w:eastAsia="ru-RU"/>
        </w:rPr>
        <w:t>У читателей при посещении библиотеки есть конкретная цель. Немалая часть респондентов отметила несколько позиций, значит и цели посещения разнообразны: 38% - чтение художественной литературы, 18% - познавательные интересы, 15% - времяпрепровождения, 14% - посещение массовых мероприятий, 13% - учёба.</w:t>
      </w:r>
    </w:p>
    <w:p w:rsidR="00644DD7" w:rsidRPr="0088140F" w:rsidRDefault="00644DD7" w:rsidP="0082052D">
      <w:pPr>
        <w:ind w:right="-51" w:firstLine="425"/>
        <w:jc w:val="both"/>
        <w:rPr>
          <w:bCs/>
          <w:iCs/>
          <w:color w:val="000000"/>
          <w:lang w:eastAsia="ru-RU"/>
        </w:rPr>
      </w:pPr>
      <w:r w:rsidRPr="0088140F">
        <w:rPr>
          <w:bCs/>
          <w:iCs/>
          <w:color w:val="000000"/>
          <w:lang w:eastAsia="ru-RU"/>
        </w:rPr>
        <w:t>Среди своих вариантов ответов были такие: «прихожу за советом», «люблю читать», «мне здесь хорошо и спокойно».</w:t>
      </w:r>
    </w:p>
    <w:p w:rsidR="00644DD7" w:rsidRPr="0088140F" w:rsidRDefault="00644DD7" w:rsidP="0082052D">
      <w:pPr>
        <w:ind w:right="-51" w:firstLine="425"/>
        <w:jc w:val="center"/>
        <w:rPr>
          <w:b/>
          <w:bCs/>
          <w:iCs/>
          <w:color w:val="000000"/>
          <w:sz w:val="28"/>
          <w:lang w:eastAsia="ru-RU"/>
        </w:rPr>
      </w:pPr>
    </w:p>
    <w:p w:rsidR="00644DD7" w:rsidRPr="0088140F" w:rsidRDefault="00644DD7" w:rsidP="0082052D">
      <w:pPr>
        <w:ind w:right="-51" w:firstLine="425"/>
        <w:jc w:val="center"/>
        <w:rPr>
          <w:b/>
          <w:bCs/>
          <w:iCs/>
          <w:color w:val="000000"/>
          <w:lang w:eastAsia="ru-RU"/>
        </w:rPr>
      </w:pPr>
      <w:r w:rsidRPr="0088140F">
        <w:rPr>
          <w:b/>
          <w:bCs/>
          <w:iCs/>
          <w:color w:val="000000"/>
          <w:lang w:eastAsia="ru-RU"/>
        </w:rPr>
        <w:lastRenderedPageBreak/>
        <w:t>Какие источники информации в библиотеке для Вас особенно важны?</w:t>
      </w:r>
    </w:p>
    <w:p w:rsidR="00644DD7" w:rsidRPr="0088140F" w:rsidRDefault="00644DD7" w:rsidP="0082052D">
      <w:pPr>
        <w:ind w:right="-51" w:firstLine="425"/>
        <w:jc w:val="center"/>
        <w:rPr>
          <w:b/>
          <w:bCs/>
          <w:iCs/>
          <w:color w:val="000000"/>
          <w:lang w:eastAsia="ru-RU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1134"/>
      </w:tblGrid>
      <w:tr w:rsidR="0082052D" w:rsidRPr="0088140F" w:rsidTr="00C02165">
        <w:tc>
          <w:tcPr>
            <w:tcW w:w="4361" w:type="dxa"/>
          </w:tcPr>
          <w:p w:rsidR="00644DD7" w:rsidRPr="0088140F" w:rsidRDefault="00644DD7" w:rsidP="0082052D">
            <w:pPr>
              <w:pStyle w:val="1"/>
              <w:rPr>
                <w:color w:val="000000"/>
                <w:sz w:val="24"/>
                <w:szCs w:val="24"/>
                <w:lang w:val="ru-RU"/>
              </w:rPr>
            </w:pPr>
            <w:r w:rsidRPr="0088140F">
              <w:rPr>
                <w:color w:val="000000"/>
                <w:sz w:val="24"/>
                <w:szCs w:val="24"/>
                <w:lang w:val="ru-RU"/>
              </w:rPr>
              <w:t>Варианты ответов</w:t>
            </w:r>
          </w:p>
          <w:p w:rsidR="00644DD7" w:rsidRPr="0088140F" w:rsidRDefault="00644DD7" w:rsidP="0082052D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644DD7" w:rsidRPr="0088140F" w:rsidRDefault="00644DD7" w:rsidP="0082052D">
            <w:pPr>
              <w:jc w:val="center"/>
              <w:rPr>
                <w:b/>
                <w:color w:val="000000"/>
              </w:rPr>
            </w:pPr>
            <w:r w:rsidRPr="0088140F">
              <w:rPr>
                <w:b/>
                <w:color w:val="000000"/>
              </w:rPr>
              <w:t>Количество ответов</w:t>
            </w:r>
          </w:p>
        </w:tc>
        <w:tc>
          <w:tcPr>
            <w:tcW w:w="1134" w:type="dxa"/>
          </w:tcPr>
          <w:p w:rsidR="00644DD7" w:rsidRPr="0088140F" w:rsidRDefault="00644DD7" w:rsidP="0082052D">
            <w:pPr>
              <w:jc w:val="center"/>
              <w:rPr>
                <w:b/>
                <w:color w:val="000000"/>
              </w:rPr>
            </w:pPr>
            <w:r w:rsidRPr="0088140F">
              <w:rPr>
                <w:b/>
                <w:color w:val="000000"/>
              </w:rPr>
              <w:t>% ответов</w:t>
            </w:r>
          </w:p>
        </w:tc>
      </w:tr>
      <w:tr w:rsidR="0082052D" w:rsidRPr="0088140F" w:rsidTr="00C02165">
        <w:tc>
          <w:tcPr>
            <w:tcW w:w="4361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Выставки новых поступлений</w:t>
            </w:r>
          </w:p>
        </w:tc>
        <w:tc>
          <w:tcPr>
            <w:tcW w:w="1417" w:type="dxa"/>
          </w:tcPr>
          <w:p w:rsidR="00644DD7" w:rsidRPr="0088140F" w:rsidRDefault="00644DD7" w:rsidP="0082052D">
            <w:pPr>
              <w:jc w:val="both"/>
              <w:rPr>
                <w:color w:val="000000"/>
                <w:lang w:val="en-US"/>
              </w:rPr>
            </w:pPr>
            <w:r w:rsidRPr="0088140F">
              <w:rPr>
                <w:color w:val="000000"/>
              </w:rPr>
              <w:t>2</w:t>
            </w:r>
            <w:r w:rsidRPr="0088140F">
              <w:rPr>
                <w:color w:val="000000"/>
                <w:lang w:val="en-US"/>
              </w:rPr>
              <w:t>79</w:t>
            </w:r>
          </w:p>
        </w:tc>
        <w:tc>
          <w:tcPr>
            <w:tcW w:w="1134" w:type="dxa"/>
          </w:tcPr>
          <w:p w:rsidR="00644DD7" w:rsidRPr="0088140F" w:rsidRDefault="00644DD7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44,6</w:t>
            </w:r>
          </w:p>
        </w:tc>
      </w:tr>
      <w:tr w:rsidR="0082052D" w:rsidRPr="0088140F" w:rsidTr="00C02165">
        <w:tc>
          <w:tcPr>
            <w:tcW w:w="4361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Алфавитный каталог</w:t>
            </w:r>
          </w:p>
        </w:tc>
        <w:tc>
          <w:tcPr>
            <w:tcW w:w="1417" w:type="dxa"/>
          </w:tcPr>
          <w:p w:rsidR="00644DD7" w:rsidRPr="0088140F" w:rsidRDefault="00644DD7" w:rsidP="0082052D">
            <w:pPr>
              <w:jc w:val="both"/>
              <w:rPr>
                <w:color w:val="000000"/>
                <w:lang w:val="en-US"/>
              </w:rPr>
            </w:pPr>
            <w:r w:rsidRPr="0088140F">
              <w:rPr>
                <w:color w:val="000000"/>
                <w:lang w:val="en-US"/>
              </w:rPr>
              <w:t>48</w:t>
            </w:r>
          </w:p>
        </w:tc>
        <w:tc>
          <w:tcPr>
            <w:tcW w:w="1134" w:type="dxa"/>
          </w:tcPr>
          <w:p w:rsidR="00644DD7" w:rsidRPr="0088140F" w:rsidRDefault="00644DD7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7,7</w:t>
            </w:r>
          </w:p>
        </w:tc>
      </w:tr>
      <w:tr w:rsidR="0082052D" w:rsidRPr="0088140F" w:rsidTr="00C02165">
        <w:tc>
          <w:tcPr>
            <w:tcW w:w="4361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Систематический каталог</w:t>
            </w:r>
          </w:p>
        </w:tc>
        <w:tc>
          <w:tcPr>
            <w:tcW w:w="1417" w:type="dxa"/>
          </w:tcPr>
          <w:p w:rsidR="00644DD7" w:rsidRPr="0088140F" w:rsidRDefault="00644DD7" w:rsidP="0082052D">
            <w:pPr>
              <w:rPr>
                <w:color w:val="000000"/>
                <w:lang w:val="en-US"/>
              </w:rPr>
            </w:pPr>
            <w:r w:rsidRPr="0088140F">
              <w:rPr>
                <w:color w:val="000000"/>
                <w:lang w:val="en-US"/>
              </w:rPr>
              <w:t>27</w:t>
            </w:r>
          </w:p>
        </w:tc>
        <w:tc>
          <w:tcPr>
            <w:tcW w:w="1134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4,3</w:t>
            </w:r>
          </w:p>
        </w:tc>
      </w:tr>
      <w:tr w:rsidR="0082052D" w:rsidRPr="0088140F" w:rsidTr="00C02165">
        <w:tc>
          <w:tcPr>
            <w:tcW w:w="4361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Электронный каталог</w:t>
            </w:r>
          </w:p>
        </w:tc>
        <w:tc>
          <w:tcPr>
            <w:tcW w:w="1417" w:type="dxa"/>
          </w:tcPr>
          <w:p w:rsidR="00644DD7" w:rsidRPr="0088140F" w:rsidRDefault="00644DD7" w:rsidP="0082052D">
            <w:pPr>
              <w:rPr>
                <w:color w:val="000000"/>
                <w:lang w:val="en-US"/>
              </w:rPr>
            </w:pPr>
            <w:r w:rsidRPr="0088140F">
              <w:rPr>
                <w:color w:val="000000"/>
              </w:rPr>
              <w:t>1</w:t>
            </w:r>
            <w:r w:rsidRPr="0088140F">
              <w:rPr>
                <w:color w:val="000000"/>
                <w:lang w:val="en-US"/>
              </w:rPr>
              <w:t>7</w:t>
            </w:r>
          </w:p>
        </w:tc>
        <w:tc>
          <w:tcPr>
            <w:tcW w:w="1134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2,7</w:t>
            </w:r>
          </w:p>
        </w:tc>
      </w:tr>
      <w:tr w:rsidR="0082052D" w:rsidRPr="0088140F" w:rsidTr="00C02165">
        <w:tc>
          <w:tcPr>
            <w:tcW w:w="4361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Тематические выставки</w:t>
            </w:r>
          </w:p>
        </w:tc>
        <w:tc>
          <w:tcPr>
            <w:tcW w:w="1417" w:type="dxa"/>
          </w:tcPr>
          <w:p w:rsidR="00644DD7" w:rsidRPr="0088140F" w:rsidRDefault="00644DD7" w:rsidP="0082052D">
            <w:pPr>
              <w:rPr>
                <w:color w:val="000000"/>
                <w:lang w:val="en-US"/>
              </w:rPr>
            </w:pPr>
            <w:r w:rsidRPr="0088140F">
              <w:rPr>
                <w:color w:val="000000"/>
                <w:lang w:val="en-US"/>
              </w:rPr>
              <w:t>102</w:t>
            </w:r>
          </w:p>
        </w:tc>
        <w:tc>
          <w:tcPr>
            <w:tcW w:w="1134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16,3</w:t>
            </w:r>
          </w:p>
        </w:tc>
      </w:tr>
      <w:tr w:rsidR="0082052D" w:rsidRPr="0088140F" w:rsidTr="00C02165">
        <w:tc>
          <w:tcPr>
            <w:tcW w:w="4361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Интернет</w:t>
            </w:r>
          </w:p>
        </w:tc>
        <w:tc>
          <w:tcPr>
            <w:tcW w:w="1417" w:type="dxa"/>
          </w:tcPr>
          <w:p w:rsidR="00644DD7" w:rsidRPr="0088140F" w:rsidRDefault="00644DD7" w:rsidP="0082052D">
            <w:pPr>
              <w:rPr>
                <w:color w:val="000000"/>
                <w:lang w:val="en-US"/>
              </w:rPr>
            </w:pPr>
            <w:r w:rsidRPr="0088140F">
              <w:rPr>
                <w:color w:val="000000"/>
                <w:lang w:val="en-US"/>
              </w:rPr>
              <w:t>134</w:t>
            </w:r>
          </w:p>
        </w:tc>
        <w:tc>
          <w:tcPr>
            <w:tcW w:w="1134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21,4</w:t>
            </w:r>
          </w:p>
        </w:tc>
      </w:tr>
      <w:tr w:rsidR="0082052D" w:rsidRPr="0088140F" w:rsidTr="00C02165">
        <w:tc>
          <w:tcPr>
            <w:tcW w:w="4361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Электронные БД</w:t>
            </w:r>
          </w:p>
        </w:tc>
        <w:tc>
          <w:tcPr>
            <w:tcW w:w="1417" w:type="dxa"/>
          </w:tcPr>
          <w:p w:rsidR="00644DD7" w:rsidRPr="0088140F" w:rsidRDefault="00644DD7" w:rsidP="0082052D">
            <w:pPr>
              <w:rPr>
                <w:color w:val="000000"/>
                <w:lang w:val="en-US"/>
              </w:rPr>
            </w:pPr>
            <w:r w:rsidRPr="0088140F">
              <w:rPr>
                <w:color w:val="000000"/>
                <w:lang w:val="en-US"/>
              </w:rPr>
              <w:t>19</w:t>
            </w:r>
          </w:p>
        </w:tc>
        <w:tc>
          <w:tcPr>
            <w:tcW w:w="1134" w:type="dxa"/>
          </w:tcPr>
          <w:p w:rsidR="00644DD7" w:rsidRPr="0088140F" w:rsidRDefault="00644DD7" w:rsidP="0082052D">
            <w:pPr>
              <w:rPr>
                <w:color w:val="000000"/>
                <w:lang w:val="en-US"/>
              </w:rPr>
            </w:pPr>
            <w:r w:rsidRPr="0088140F">
              <w:rPr>
                <w:color w:val="000000"/>
                <w:lang w:val="en-US"/>
              </w:rPr>
              <w:t>3</w:t>
            </w:r>
          </w:p>
        </w:tc>
      </w:tr>
    </w:tbl>
    <w:p w:rsidR="00644DD7" w:rsidRPr="0088140F" w:rsidRDefault="00644DD7" w:rsidP="0082052D">
      <w:pPr>
        <w:ind w:right="-51"/>
        <w:jc w:val="both"/>
        <w:rPr>
          <w:bCs/>
          <w:iCs/>
          <w:color w:val="000000"/>
          <w:lang w:eastAsia="ru-RU"/>
        </w:rPr>
      </w:pPr>
    </w:p>
    <w:p w:rsidR="00A512BA" w:rsidRPr="0088140F" w:rsidRDefault="0058544C" w:rsidP="0082052D">
      <w:pPr>
        <w:ind w:right="-51"/>
        <w:jc w:val="both"/>
        <w:rPr>
          <w:bCs/>
          <w:iCs/>
          <w:color w:val="000000"/>
          <w:lang w:eastAsia="ru-RU"/>
        </w:rPr>
      </w:pPr>
      <w:r>
        <w:rPr>
          <w:noProof/>
          <w:lang w:eastAsia="ru-RU"/>
        </w:rPr>
        <w:pict>
          <v:shape id="Рисунок 1" o:spid="_x0000_i1026" type="#_x0000_t75" style="width:336pt;height:177.15pt;visibility:visible;mso-wrap-style:square">
            <v:imagedata r:id="rId9" o:title=""/>
          </v:shape>
        </w:pict>
      </w:r>
    </w:p>
    <w:p w:rsidR="00A512BA" w:rsidRPr="0088140F" w:rsidRDefault="00A512BA" w:rsidP="0082052D">
      <w:pPr>
        <w:ind w:right="-51"/>
        <w:jc w:val="both"/>
        <w:rPr>
          <w:bCs/>
          <w:iCs/>
          <w:color w:val="000000"/>
          <w:lang w:eastAsia="ru-RU"/>
        </w:rPr>
      </w:pPr>
    </w:p>
    <w:p w:rsidR="00644DD7" w:rsidRPr="0088140F" w:rsidRDefault="00644DD7" w:rsidP="0082052D">
      <w:pPr>
        <w:ind w:right="-51"/>
        <w:jc w:val="both"/>
        <w:rPr>
          <w:bCs/>
          <w:iCs/>
          <w:color w:val="000000"/>
          <w:lang w:eastAsia="ru-RU"/>
        </w:rPr>
      </w:pPr>
      <w:r w:rsidRPr="0088140F">
        <w:rPr>
          <w:bCs/>
          <w:iCs/>
          <w:color w:val="000000"/>
          <w:lang w:eastAsia="ru-RU"/>
        </w:rPr>
        <w:tab/>
        <w:t xml:space="preserve">Для 45% читателей особенно важны выставки новых поступлений, 21% </w:t>
      </w:r>
      <w:proofErr w:type="gramStart"/>
      <w:r w:rsidRPr="0088140F">
        <w:rPr>
          <w:bCs/>
          <w:iCs/>
          <w:color w:val="000000"/>
          <w:lang w:eastAsia="ru-RU"/>
        </w:rPr>
        <w:t>–  Интернет</w:t>
      </w:r>
      <w:proofErr w:type="gramEnd"/>
      <w:r w:rsidRPr="0088140F">
        <w:rPr>
          <w:bCs/>
          <w:iCs/>
          <w:color w:val="000000"/>
          <w:lang w:eastAsia="ru-RU"/>
        </w:rPr>
        <w:t>, 16% - тематические выставки. А вот каталогами и базам данных читатели, к сожалению, пользуются редко.</w:t>
      </w:r>
    </w:p>
    <w:p w:rsidR="0082052D" w:rsidRPr="0088140F" w:rsidRDefault="0082052D" w:rsidP="0082052D">
      <w:pPr>
        <w:ind w:right="-51" w:firstLine="425"/>
        <w:jc w:val="center"/>
        <w:rPr>
          <w:b/>
          <w:bCs/>
          <w:iCs/>
          <w:color w:val="000000"/>
          <w:lang w:eastAsia="ru-RU"/>
        </w:rPr>
      </w:pPr>
    </w:p>
    <w:p w:rsidR="00644DD7" w:rsidRPr="0088140F" w:rsidRDefault="00644DD7" w:rsidP="0082052D">
      <w:pPr>
        <w:ind w:right="-51" w:firstLine="425"/>
        <w:jc w:val="center"/>
        <w:rPr>
          <w:b/>
          <w:bCs/>
          <w:iCs/>
          <w:color w:val="000000"/>
          <w:lang w:eastAsia="ru-RU"/>
        </w:rPr>
      </w:pPr>
      <w:r w:rsidRPr="0088140F">
        <w:rPr>
          <w:b/>
          <w:bCs/>
          <w:iCs/>
          <w:color w:val="000000"/>
          <w:lang w:eastAsia="ru-RU"/>
        </w:rPr>
        <w:t>Всегда ли Вам удаётся найти в библиотеке нужную информацию?</w:t>
      </w:r>
    </w:p>
    <w:p w:rsidR="00644DD7" w:rsidRPr="0088140F" w:rsidRDefault="00644DD7" w:rsidP="0082052D">
      <w:pPr>
        <w:ind w:right="-51" w:firstLine="425"/>
        <w:jc w:val="center"/>
        <w:rPr>
          <w:b/>
          <w:bCs/>
          <w:iCs/>
          <w:color w:val="000000"/>
          <w:lang w:eastAsia="ru-RU"/>
        </w:rPr>
      </w:pPr>
    </w:p>
    <w:p w:rsidR="00644DD7" w:rsidRPr="0088140F" w:rsidRDefault="00644DD7" w:rsidP="0082052D">
      <w:pPr>
        <w:ind w:right="-51" w:firstLine="425"/>
        <w:jc w:val="center"/>
        <w:rPr>
          <w:b/>
          <w:bCs/>
          <w:iCs/>
          <w:color w:val="000000"/>
          <w:lang w:eastAsia="ru-RU"/>
        </w:rPr>
      </w:pP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701"/>
        <w:gridCol w:w="1418"/>
      </w:tblGrid>
      <w:tr w:rsidR="0082052D" w:rsidRPr="0088140F" w:rsidTr="00C02165">
        <w:tc>
          <w:tcPr>
            <w:tcW w:w="3652" w:type="dxa"/>
          </w:tcPr>
          <w:p w:rsidR="00644DD7" w:rsidRPr="0088140F" w:rsidRDefault="00644DD7" w:rsidP="0082052D">
            <w:pPr>
              <w:pStyle w:val="1"/>
              <w:rPr>
                <w:color w:val="000000"/>
                <w:sz w:val="24"/>
                <w:szCs w:val="24"/>
                <w:lang w:val="ru-RU"/>
              </w:rPr>
            </w:pPr>
            <w:r w:rsidRPr="0088140F">
              <w:rPr>
                <w:color w:val="000000"/>
                <w:sz w:val="24"/>
                <w:szCs w:val="24"/>
                <w:lang w:val="ru-RU"/>
              </w:rPr>
              <w:t>Варианты ответов</w:t>
            </w:r>
          </w:p>
          <w:p w:rsidR="00644DD7" w:rsidRPr="0088140F" w:rsidRDefault="00644DD7" w:rsidP="0082052D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44DD7" w:rsidRPr="0088140F" w:rsidRDefault="00644DD7" w:rsidP="0082052D">
            <w:pPr>
              <w:jc w:val="center"/>
              <w:rPr>
                <w:b/>
                <w:color w:val="000000"/>
              </w:rPr>
            </w:pPr>
            <w:r w:rsidRPr="0088140F">
              <w:rPr>
                <w:b/>
                <w:color w:val="000000"/>
              </w:rPr>
              <w:t>Количество ответов</w:t>
            </w:r>
          </w:p>
        </w:tc>
        <w:tc>
          <w:tcPr>
            <w:tcW w:w="1418" w:type="dxa"/>
          </w:tcPr>
          <w:p w:rsidR="00644DD7" w:rsidRPr="0088140F" w:rsidRDefault="00644DD7" w:rsidP="0082052D">
            <w:pPr>
              <w:jc w:val="center"/>
              <w:rPr>
                <w:b/>
                <w:color w:val="000000"/>
              </w:rPr>
            </w:pPr>
            <w:r w:rsidRPr="0088140F">
              <w:rPr>
                <w:b/>
                <w:color w:val="000000"/>
              </w:rPr>
              <w:t>% ответов</w:t>
            </w:r>
          </w:p>
        </w:tc>
      </w:tr>
      <w:tr w:rsidR="0082052D" w:rsidRPr="0088140F" w:rsidTr="00C02165">
        <w:tc>
          <w:tcPr>
            <w:tcW w:w="3652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 xml:space="preserve">Практически всегда удаётся </w:t>
            </w:r>
          </w:p>
        </w:tc>
        <w:tc>
          <w:tcPr>
            <w:tcW w:w="1701" w:type="dxa"/>
          </w:tcPr>
          <w:p w:rsidR="00644DD7" w:rsidRPr="0088140F" w:rsidRDefault="00644DD7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304</w:t>
            </w:r>
          </w:p>
        </w:tc>
        <w:tc>
          <w:tcPr>
            <w:tcW w:w="1418" w:type="dxa"/>
          </w:tcPr>
          <w:p w:rsidR="00644DD7" w:rsidRPr="0088140F" w:rsidRDefault="00644DD7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71</w:t>
            </w:r>
          </w:p>
        </w:tc>
      </w:tr>
      <w:tr w:rsidR="0082052D" w:rsidRPr="0088140F" w:rsidTr="00C02165">
        <w:tc>
          <w:tcPr>
            <w:tcW w:w="3652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Иногда удаётся, иногда нет</w:t>
            </w:r>
          </w:p>
        </w:tc>
        <w:tc>
          <w:tcPr>
            <w:tcW w:w="1701" w:type="dxa"/>
          </w:tcPr>
          <w:p w:rsidR="00644DD7" w:rsidRPr="0088140F" w:rsidRDefault="00644DD7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117</w:t>
            </w:r>
          </w:p>
        </w:tc>
        <w:tc>
          <w:tcPr>
            <w:tcW w:w="1418" w:type="dxa"/>
          </w:tcPr>
          <w:p w:rsidR="00644DD7" w:rsidRPr="0088140F" w:rsidRDefault="00644DD7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27,3</w:t>
            </w:r>
          </w:p>
        </w:tc>
      </w:tr>
      <w:tr w:rsidR="0088140F" w:rsidRPr="0088140F" w:rsidTr="00C02165">
        <w:tc>
          <w:tcPr>
            <w:tcW w:w="3652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Чаще не удаётся</w:t>
            </w:r>
          </w:p>
        </w:tc>
        <w:tc>
          <w:tcPr>
            <w:tcW w:w="1701" w:type="dxa"/>
          </w:tcPr>
          <w:p w:rsidR="00644DD7" w:rsidRPr="0088140F" w:rsidRDefault="009656C8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9</w:t>
            </w:r>
          </w:p>
        </w:tc>
        <w:tc>
          <w:tcPr>
            <w:tcW w:w="1418" w:type="dxa"/>
          </w:tcPr>
          <w:p w:rsidR="00644DD7" w:rsidRPr="0088140F" w:rsidRDefault="009656C8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2,1</w:t>
            </w:r>
          </w:p>
        </w:tc>
      </w:tr>
    </w:tbl>
    <w:p w:rsidR="00644DD7" w:rsidRPr="0088140F" w:rsidRDefault="00644DD7" w:rsidP="0082052D">
      <w:pPr>
        <w:ind w:right="-51" w:firstLine="425"/>
        <w:jc w:val="both"/>
        <w:rPr>
          <w:rFonts w:ascii="Arial" w:hAnsi="Arial" w:cs="Arial"/>
          <w:bCs/>
          <w:iCs/>
          <w:color w:val="000000"/>
          <w:sz w:val="20"/>
          <w:szCs w:val="28"/>
          <w:lang w:eastAsia="ru-RU"/>
        </w:rPr>
      </w:pPr>
    </w:p>
    <w:p w:rsidR="00644DD7" w:rsidRPr="0088140F" w:rsidRDefault="00644DD7" w:rsidP="0082052D">
      <w:pPr>
        <w:ind w:right="-51" w:firstLine="425"/>
        <w:jc w:val="center"/>
        <w:rPr>
          <w:rFonts w:ascii="Arial" w:hAnsi="Arial" w:cs="Arial"/>
          <w:bCs/>
          <w:iCs/>
          <w:color w:val="000000"/>
          <w:sz w:val="20"/>
          <w:szCs w:val="28"/>
          <w:lang w:eastAsia="ru-RU"/>
        </w:rPr>
      </w:pPr>
      <w:r w:rsidRPr="0088140F">
        <w:rPr>
          <w:rFonts w:ascii="Arial" w:hAnsi="Arial" w:cs="Arial"/>
          <w:noProof/>
          <w:color w:val="000000"/>
          <w:sz w:val="20"/>
          <w:szCs w:val="28"/>
          <w:lang w:eastAsia="ru-RU"/>
        </w:rPr>
        <w:object w:dxaOrig="5338" w:dyaOrig="3466">
          <v:shape id="_x0000_i1027" type="#_x0000_t75" style="width:267.05pt;height:173.25pt;visibility:visible" o:ole="">
            <v:imagedata r:id="rId10" o:title=""/>
            <o:lock v:ext="edit" aspectratio="f"/>
          </v:shape>
          <o:OLEObject Type="Embed" ProgID="Excel.Sheet.8" ShapeID="_x0000_i1027" DrawAspect="Content" ObjectID="_1719645847" r:id="rId11"/>
        </w:object>
      </w:r>
    </w:p>
    <w:p w:rsidR="00644DD7" w:rsidRPr="0088140F" w:rsidRDefault="00644DD7" w:rsidP="0082052D">
      <w:pPr>
        <w:ind w:right="-51"/>
        <w:jc w:val="both"/>
        <w:rPr>
          <w:bCs/>
          <w:iCs/>
          <w:color w:val="000000"/>
          <w:sz w:val="22"/>
          <w:lang w:eastAsia="ru-RU"/>
        </w:rPr>
      </w:pPr>
      <w:r w:rsidRPr="0088140F">
        <w:rPr>
          <w:bCs/>
          <w:iCs/>
          <w:color w:val="000000"/>
          <w:sz w:val="22"/>
          <w:lang w:eastAsia="ru-RU"/>
        </w:rPr>
        <w:tab/>
      </w:r>
    </w:p>
    <w:p w:rsidR="00644DD7" w:rsidRPr="0088140F" w:rsidRDefault="00644DD7" w:rsidP="0082052D">
      <w:pPr>
        <w:ind w:right="-51"/>
        <w:jc w:val="both"/>
        <w:rPr>
          <w:bCs/>
          <w:iCs/>
          <w:color w:val="000000"/>
          <w:lang w:eastAsia="ru-RU"/>
        </w:rPr>
      </w:pPr>
      <w:r w:rsidRPr="0088140F">
        <w:rPr>
          <w:bCs/>
          <w:iCs/>
          <w:color w:val="000000"/>
          <w:sz w:val="22"/>
          <w:lang w:eastAsia="ru-RU"/>
        </w:rPr>
        <w:tab/>
      </w:r>
      <w:r w:rsidRPr="0088140F">
        <w:rPr>
          <w:bCs/>
          <w:iCs/>
          <w:color w:val="000000"/>
          <w:lang w:eastAsia="ru-RU"/>
        </w:rPr>
        <w:t xml:space="preserve">71% читателям практически всегда удаётся найти нужную информацию. На первый взгляд это неплохой показатель. В центральной библиотеке этот показатель вообще приближается к 90%. Но всё-таки 29% пользователей не всегда находят нужную информацию. Это в первую очередь касается небольших сельских библиотек, которые в отличие от библиотек </w:t>
      </w:r>
      <w:proofErr w:type="spellStart"/>
      <w:r w:rsidRPr="0088140F">
        <w:rPr>
          <w:bCs/>
          <w:iCs/>
          <w:color w:val="000000"/>
          <w:lang w:eastAsia="ru-RU"/>
        </w:rPr>
        <w:t>агрогородков</w:t>
      </w:r>
      <w:proofErr w:type="spellEnd"/>
      <w:r w:rsidRPr="0088140F">
        <w:rPr>
          <w:bCs/>
          <w:iCs/>
          <w:color w:val="000000"/>
          <w:lang w:eastAsia="ru-RU"/>
        </w:rPr>
        <w:t xml:space="preserve"> не так активно пополняются новой литературой</w:t>
      </w:r>
      <w:r w:rsidR="009656C8" w:rsidRPr="0088140F">
        <w:rPr>
          <w:bCs/>
          <w:iCs/>
          <w:color w:val="000000"/>
          <w:lang w:eastAsia="ru-RU"/>
        </w:rPr>
        <w:t>.</w:t>
      </w:r>
      <w:r w:rsidRPr="0088140F">
        <w:rPr>
          <w:bCs/>
          <w:iCs/>
          <w:color w:val="000000"/>
          <w:lang w:eastAsia="ru-RU"/>
        </w:rPr>
        <w:t xml:space="preserve"> </w:t>
      </w:r>
    </w:p>
    <w:p w:rsidR="009656C8" w:rsidRPr="0088140F" w:rsidRDefault="009656C8" w:rsidP="0082052D">
      <w:pPr>
        <w:ind w:right="-51"/>
        <w:jc w:val="both"/>
        <w:rPr>
          <w:bCs/>
          <w:iCs/>
          <w:color w:val="000000"/>
          <w:lang w:eastAsia="ru-RU"/>
        </w:rPr>
      </w:pPr>
    </w:p>
    <w:p w:rsidR="00644DD7" w:rsidRPr="0088140F" w:rsidRDefault="00644DD7" w:rsidP="0082052D">
      <w:pPr>
        <w:ind w:right="-51"/>
        <w:jc w:val="center"/>
        <w:rPr>
          <w:b/>
          <w:bCs/>
          <w:iCs/>
          <w:color w:val="000000"/>
          <w:lang w:eastAsia="ru-RU"/>
        </w:rPr>
      </w:pPr>
      <w:r w:rsidRPr="0088140F">
        <w:rPr>
          <w:b/>
          <w:bCs/>
          <w:iCs/>
          <w:color w:val="000000"/>
          <w:lang w:eastAsia="ru-RU"/>
        </w:rPr>
        <w:t>Знаете ли Вы о платных услугах, оказываемых библиотекой?</w:t>
      </w:r>
    </w:p>
    <w:p w:rsidR="00644DD7" w:rsidRPr="0088140F" w:rsidRDefault="00644DD7" w:rsidP="0082052D">
      <w:pPr>
        <w:ind w:right="-51" w:firstLine="425"/>
        <w:jc w:val="center"/>
        <w:rPr>
          <w:b/>
          <w:bCs/>
          <w:iCs/>
          <w:color w:val="000000"/>
          <w:lang w:eastAsia="ru-RU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542"/>
        <w:gridCol w:w="1417"/>
      </w:tblGrid>
      <w:tr w:rsidR="0082052D" w:rsidRPr="0088140F" w:rsidTr="00C02165">
        <w:trPr>
          <w:trHeight w:val="359"/>
        </w:trPr>
        <w:tc>
          <w:tcPr>
            <w:tcW w:w="3528" w:type="dxa"/>
          </w:tcPr>
          <w:p w:rsidR="00644DD7" w:rsidRPr="0088140F" w:rsidRDefault="00644DD7" w:rsidP="0082052D">
            <w:pPr>
              <w:pStyle w:val="1"/>
              <w:rPr>
                <w:color w:val="000000"/>
                <w:sz w:val="24"/>
                <w:szCs w:val="24"/>
                <w:lang w:val="ru-RU"/>
              </w:rPr>
            </w:pPr>
            <w:r w:rsidRPr="0088140F">
              <w:rPr>
                <w:color w:val="000000"/>
                <w:sz w:val="24"/>
                <w:szCs w:val="24"/>
                <w:lang w:val="ru-RU"/>
              </w:rPr>
              <w:t>Варианты ответов</w:t>
            </w:r>
          </w:p>
          <w:p w:rsidR="00644DD7" w:rsidRPr="0088140F" w:rsidRDefault="00644DD7" w:rsidP="0082052D">
            <w:pPr>
              <w:jc w:val="both"/>
              <w:rPr>
                <w:color w:val="000000"/>
              </w:rPr>
            </w:pPr>
          </w:p>
        </w:tc>
        <w:tc>
          <w:tcPr>
            <w:tcW w:w="1542" w:type="dxa"/>
          </w:tcPr>
          <w:p w:rsidR="00644DD7" w:rsidRPr="0088140F" w:rsidRDefault="00644DD7" w:rsidP="0082052D">
            <w:pPr>
              <w:jc w:val="center"/>
              <w:rPr>
                <w:b/>
                <w:color w:val="000000"/>
              </w:rPr>
            </w:pPr>
            <w:r w:rsidRPr="0088140F">
              <w:rPr>
                <w:b/>
                <w:color w:val="000000"/>
              </w:rPr>
              <w:t>Количество ответов</w:t>
            </w:r>
          </w:p>
        </w:tc>
        <w:tc>
          <w:tcPr>
            <w:tcW w:w="1417" w:type="dxa"/>
          </w:tcPr>
          <w:p w:rsidR="00644DD7" w:rsidRPr="0088140F" w:rsidRDefault="00644DD7" w:rsidP="0082052D">
            <w:pPr>
              <w:jc w:val="center"/>
              <w:rPr>
                <w:b/>
                <w:color w:val="000000"/>
              </w:rPr>
            </w:pPr>
            <w:r w:rsidRPr="0088140F">
              <w:rPr>
                <w:b/>
                <w:color w:val="000000"/>
              </w:rPr>
              <w:t>% ответов</w:t>
            </w:r>
          </w:p>
          <w:p w:rsidR="00644DD7" w:rsidRPr="0088140F" w:rsidRDefault="00644DD7" w:rsidP="0082052D">
            <w:pPr>
              <w:rPr>
                <w:color w:val="000000"/>
              </w:rPr>
            </w:pPr>
          </w:p>
        </w:tc>
      </w:tr>
      <w:tr w:rsidR="0082052D" w:rsidRPr="0088140F" w:rsidTr="00C02165">
        <w:tc>
          <w:tcPr>
            <w:tcW w:w="3528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Да</w:t>
            </w:r>
          </w:p>
        </w:tc>
        <w:tc>
          <w:tcPr>
            <w:tcW w:w="1542" w:type="dxa"/>
          </w:tcPr>
          <w:p w:rsidR="00644DD7" w:rsidRPr="0088140F" w:rsidRDefault="00644DD7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38</w:t>
            </w:r>
            <w:r w:rsidR="009656C8" w:rsidRPr="0088140F">
              <w:rPr>
                <w:color w:val="000000"/>
              </w:rPr>
              <w:t>7</w:t>
            </w:r>
          </w:p>
        </w:tc>
        <w:tc>
          <w:tcPr>
            <w:tcW w:w="1417" w:type="dxa"/>
          </w:tcPr>
          <w:p w:rsidR="00644DD7" w:rsidRPr="0088140F" w:rsidRDefault="00644DD7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90</w:t>
            </w:r>
          </w:p>
        </w:tc>
      </w:tr>
      <w:tr w:rsidR="0088140F" w:rsidRPr="0088140F" w:rsidTr="00C02165">
        <w:tc>
          <w:tcPr>
            <w:tcW w:w="3528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Нет</w:t>
            </w:r>
          </w:p>
        </w:tc>
        <w:tc>
          <w:tcPr>
            <w:tcW w:w="1542" w:type="dxa"/>
          </w:tcPr>
          <w:p w:rsidR="00644DD7" w:rsidRPr="0088140F" w:rsidRDefault="00644DD7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43</w:t>
            </w:r>
          </w:p>
        </w:tc>
        <w:tc>
          <w:tcPr>
            <w:tcW w:w="1417" w:type="dxa"/>
          </w:tcPr>
          <w:p w:rsidR="00644DD7" w:rsidRPr="0088140F" w:rsidRDefault="00644DD7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10</w:t>
            </w:r>
          </w:p>
        </w:tc>
      </w:tr>
    </w:tbl>
    <w:p w:rsidR="00644DD7" w:rsidRPr="0088140F" w:rsidRDefault="00644DD7" w:rsidP="0082052D">
      <w:pPr>
        <w:tabs>
          <w:tab w:val="left" w:pos="945"/>
        </w:tabs>
        <w:rPr>
          <w:color w:val="000000"/>
          <w:sz w:val="28"/>
        </w:rPr>
      </w:pPr>
    </w:p>
    <w:p w:rsidR="00644DD7" w:rsidRPr="0088140F" w:rsidRDefault="00644DD7" w:rsidP="0082052D">
      <w:pPr>
        <w:jc w:val="center"/>
        <w:rPr>
          <w:color w:val="000000"/>
        </w:rPr>
      </w:pPr>
      <w:r w:rsidRPr="0088140F">
        <w:rPr>
          <w:noProof/>
          <w:color w:val="000000"/>
          <w:lang w:eastAsia="ru-RU"/>
        </w:rPr>
        <w:object w:dxaOrig="5511" w:dyaOrig="3351">
          <v:shape id="Объект 5" o:spid="_x0000_i1028" type="#_x0000_t75" style="width:275.35pt;height:167.15pt;visibility:visible" o:ole="">
            <v:imagedata r:id="rId12" o:title=""/>
            <o:lock v:ext="edit" aspectratio="f"/>
          </v:shape>
          <o:OLEObject Type="Embed" ProgID="Excel.Sheet.8" ShapeID="Объект 5" DrawAspect="Content" ObjectID="_1719645848" r:id="rId13"/>
        </w:object>
      </w:r>
    </w:p>
    <w:p w:rsidR="00644DD7" w:rsidRPr="0088140F" w:rsidRDefault="00644DD7" w:rsidP="0082052D">
      <w:pPr>
        <w:jc w:val="center"/>
        <w:rPr>
          <w:color w:val="000000"/>
        </w:rPr>
      </w:pPr>
    </w:p>
    <w:p w:rsidR="00644DD7" w:rsidRPr="0088140F" w:rsidRDefault="00644DD7" w:rsidP="0082052D">
      <w:pPr>
        <w:jc w:val="center"/>
        <w:rPr>
          <w:b/>
          <w:color w:val="000000"/>
        </w:rPr>
      </w:pPr>
    </w:p>
    <w:p w:rsidR="00644DD7" w:rsidRPr="0088140F" w:rsidRDefault="00644DD7" w:rsidP="0082052D">
      <w:pPr>
        <w:jc w:val="center"/>
        <w:rPr>
          <w:b/>
          <w:color w:val="000000"/>
        </w:rPr>
      </w:pPr>
      <w:r w:rsidRPr="0088140F">
        <w:rPr>
          <w:b/>
          <w:color w:val="000000"/>
        </w:rPr>
        <w:t>Какими платными услугами Вы пользуетесь?</w:t>
      </w:r>
    </w:p>
    <w:p w:rsidR="00644DD7" w:rsidRPr="0088140F" w:rsidRDefault="00644DD7" w:rsidP="0082052D">
      <w:pPr>
        <w:jc w:val="center"/>
        <w:rPr>
          <w:b/>
          <w:color w:val="000000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825"/>
        <w:gridCol w:w="1701"/>
      </w:tblGrid>
      <w:tr w:rsidR="0082052D" w:rsidRPr="0088140F" w:rsidTr="00C02165">
        <w:tc>
          <w:tcPr>
            <w:tcW w:w="3528" w:type="dxa"/>
          </w:tcPr>
          <w:p w:rsidR="00644DD7" w:rsidRPr="0088140F" w:rsidRDefault="00644DD7" w:rsidP="0082052D">
            <w:pPr>
              <w:pStyle w:val="1"/>
              <w:rPr>
                <w:color w:val="000000"/>
                <w:sz w:val="24"/>
                <w:szCs w:val="24"/>
                <w:lang w:val="ru-RU"/>
              </w:rPr>
            </w:pPr>
            <w:r w:rsidRPr="0088140F">
              <w:rPr>
                <w:color w:val="000000"/>
                <w:sz w:val="24"/>
                <w:szCs w:val="24"/>
                <w:lang w:val="ru-RU"/>
              </w:rPr>
              <w:t>Варианты ответов</w:t>
            </w:r>
          </w:p>
          <w:p w:rsidR="00644DD7" w:rsidRPr="0088140F" w:rsidRDefault="00644DD7" w:rsidP="0082052D">
            <w:pPr>
              <w:jc w:val="both"/>
              <w:rPr>
                <w:color w:val="000000"/>
              </w:rPr>
            </w:pPr>
          </w:p>
        </w:tc>
        <w:tc>
          <w:tcPr>
            <w:tcW w:w="1825" w:type="dxa"/>
          </w:tcPr>
          <w:p w:rsidR="00644DD7" w:rsidRPr="0088140F" w:rsidRDefault="00644DD7" w:rsidP="0082052D">
            <w:pPr>
              <w:jc w:val="center"/>
              <w:rPr>
                <w:b/>
                <w:color w:val="000000"/>
              </w:rPr>
            </w:pPr>
            <w:r w:rsidRPr="0088140F">
              <w:rPr>
                <w:b/>
                <w:color w:val="000000"/>
              </w:rPr>
              <w:t>Количество ответов</w:t>
            </w:r>
          </w:p>
        </w:tc>
        <w:tc>
          <w:tcPr>
            <w:tcW w:w="1701" w:type="dxa"/>
          </w:tcPr>
          <w:p w:rsidR="00644DD7" w:rsidRPr="0088140F" w:rsidRDefault="00644DD7" w:rsidP="0082052D">
            <w:pPr>
              <w:jc w:val="center"/>
              <w:rPr>
                <w:b/>
                <w:color w:val="000000"/>
              </w:rPr>
            </w:pPr>
            <w:r w:rsidRPr="0088140F">
              <w:rPr>
                <w:b/>
                <w:color w:val="000000"/>
              </w:rPr>
              <w:t xml:space="preserve">% ответов </w:t>
            </w:r>
          </w:p>
          <w:p w:rsidR="00644DD7" w:rsidRPr="0088140F" w:rsidRDefault="00644DD7" w:rsidP="0082052D">
            <w:pPr>
              <w:jc w:val="center"/>
              <w:rPr>
                <w:b/>
                <w:color w:val="000000"/>
              </w:rPr>
            </w:pPr>
            <w:r w:rsidRPr="0088140F">
              <w:rPr>
                <w:color w:val="000000"/>
                <w:sz w:val="20"/>
              </w:rPr>
              <w:t>(от пользующихся платными услугами)</w:t>
            </w:r>
          </w:p>
        </w:tc>
      </w:tr>
      <w:tr w:rsidR="0082052D" w:rsidRPr="0088140F" w:rsidTr="00C02165">
        <w:tc>
          <w:tcPr>
            <w:tcW w:w="3528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 xml:space="preserve">Выдача литературы повышенного спроса </w:t>
            </w:r>
            <w:r w:rsidR="00450630" w:rsidRPr="0088140F">
              <w:rPr>
                <w:color w:val="000000"/>
              </w:rPr>
              <w:t xml:space="preserve">на дом </w:t>
            </w:r>
            <w:r w:rsidRPr="0088140F">
              <w:rPr>
                <w:color w:val="000000"/>
              </w:rPr>
              <w:t xml:space="preserve">(коммерческий фонд, </w:t>
            </w:r>
            <w:proofErr w:type="spellStart"/>
            <w:r w:rsidRPr="0088140F">
              <w:rPr>
                <w:color w:val="000000"/>
              </w:rPr>
              <w:t>книгохранение</w:t>
            </w:r>
            <w:proofErr w:type="spellEnd"/>
            <w:r w:rsidRPr="0088140F">
              <w:rPr>
                <w:color w:val="000000"/>
              </w:rPr>
              <w:t>, читальный зал)</w:t>
            </w:r>
          </w:p>
        </w:tc>
        <w:tc>
          <w:tcPr>
            <w:tcW w:w="1825" w:type="dxa"/>
          </w:tcPr>
          <w:p w:rsidR="00644DD7" w:rsidRPr="0088140F" w:rsidRDefault="00644DD7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1</w:t>
            </w:r>
            <w:r w:rsidR="0064577A" w:rsidRPr="0088140F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644DD7" w:rsidRPr="0088140F" w:rsidRDefault="0064577A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44,8</w:t>
            </w:r>
          </w:p>
        </w:tc>
      </w:tr>
      <w:tr w:rsidR="0082052D" w:rsidRPr="0088140F" w:rsidTr="00C02165">
        <w:tc>
          <w:tcPr>
            <w:tcW w:w="3528" w:type="dxa"/>
          </w:tcPr>
          <w:p w:rsidR="00644DD7" w:rsidRPr="0088140F" w:rsidRDefault="00EC4BA5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Услуги с использованием множительной и оргтехники (р</w:t>
            </w:r>
            <w:r w:rsidR="00644DD7" w:rsidRPr="0088140F">
              <w:rPr>
                <w:color w:val="000000"/>
              </w:rPr>
              <w:t>аспечатка</w:t>
            </w:r>
            <w:r w:rsidRPr="0088140F">
              <w:rPr>
                <w:color w:val="000000"/>
              </w:rPr>
              <w:t xml:space="preserve">, ксерокопирование, сканирование, брошюровка, </w:t>
            </w:r>
            <w:proofErr w:type="spellStart"/>
            <w:r w:rsidRPr="0088140F">
              <w:rPr>
                <w:color w:val="000000"/>
              </w:rPr>
              <w:t>ламинирование</w:t>
            </w:r>
            <w:proofErr w:type="spellEnd"/>
            <w:r w:rsidR="00450630" w:rsidRPr="0088140F">
              <w:rPr>
                <w:color w:val="000000"/>
              </w:rPr>
              <w:t>)</w:t>
            </w:r>
            <w:r w:rsidR="00644DD7" w:rsidRPr="0088140F">
              <w:rPr>
                <w:color w:val="000000"/>
              </w:rPr>
              <w:t>.</w:t>
            </w:r>
          </w:p>
        </w:tc>
        <w:tc>
          <w:tcPr>
            <w:tcW w:w="1825" w:type="dxa"/>
          </w:tcPr>
          <w:p w:rsidR="00644DD7" w:rsidRPr="0088140F" w:rsidRDefault="0064577A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77</w:t>
            </w:r>
          </w:p>
        </w:tc>
        <w:tc>
          <w:tcPr>
            <w:tcW w:w="1701" w:type="dxa"/>
          </w:tcPr>
          <w:p w:rsidR="00644DD7" w:rsidRPr="0088140F" w:rsidRDefault="0064577A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30,8</w:t>
            </w:r>
          </w:p>
        </w:tc>
      </w:tr>
      <w:tr w:rsidR="0082052D" w:rsidRPr="0088140F" w:rsidTr="00C02165">
        <w:tc>
          <w:tcPr>
            <w:tcW w:w="3528" w:type="dxa"/>
          </w:tcPr>
          <w:p w:rsidR="00092DC9" w:rsidRPr="0088140F" w:rsidRDefault="00F5325A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Компьютерные услуги</w:t>
            </w:r>
            <w:r w:rsidR="00092DC9" w:rsidRPr="0088140F">
              <w:rPr>
                <w:color w:val="000000"/>
              </w:rPr>
              <w:t>:</w:t>
            </w:r>
            <w:r w:rsidRPr="0088140F">
              <w:rPr>
                <w:color w:val="000000"/>
              </w:rPr>
              <w:t xml:space="preserve"> </w:t>
            </w:r>
            <w:r w:rsidR="00092DC9" w:rsidRPr="0088140F">
              <w:rPr>
                <w:color w:val="000000"/>
              </w:rPr>
              <w:t xml:space="preserve">поиск библиотекарем информации в электронных </w:t>
            </w:r>
            <w:proofErr w:type="gramStart"/>
            <w:r w:rsidR="00092DC9" w:rsidRPr="0088140F">
              <w:rPr>
                <w:color w:val="000000"/>
              </w:rPr>
              <w:t>базах  (</w:t>
            </w:r>
            <w:proofErr w:type="gramEnd"/>
            <w:r w:rsidR="00092DC9" w:rsidRPr="0088140F">
              <w:rPr>
                <w:color w:val="000000"/>
              </w:rPr>
              <w:t xml:space="preserve">в </w:t>
            </w:r>
            <w:proofErr w:type="spellStart"/>
            <w:r w:rsidR="00092DC9" w:rsidRPr="0088140F">
              <w:rPr>
                <w:color w:val="000000"/>
              </w:rPr>
              <w:t>т.ч</w:t>
            </w:r>
            <w:proofErr w:type="spellEnd"/>
            <w:r w:rsidR="00092DC9" w:rsidRPr="0088140F">
              <w:rPr>
                <w:color w:val="000000"/>
              </w:rPr>
              <w:t>. «Эталон») и Интернете,</w:t>
            </w:r>
            <w:r w:rsidR="008C3123" w:rsidRPr="0088140F">
              <w:rPr>
                <w:color w:val="000000"/>
              </w:rPr>
              <w:t xml:space="preserve"> </w:t>
            </w:r>
            <w:r w:rsidR="008C3123" w:rsidRPr="0088140F">
              <w:rPr>
                <w:color w:val="000000"/>
              </w:rPr>
              <w:lastRenderedPageBreak/>
              <w:t xml:space="preserve">отправка и получение информации по </w:t>
            </w:r>
            <w:r w:rsidR="00092DC9" w:rsidRPr="0088140F">
              <w:rPr>
                <w:color w:val="000000"/>
              </w:rPr>
              <w:t xml:space="preserve"> </w:t>
            </w:r>
            <w:r w:rsidR="008C3123" w:rsidRPr="0088140F">
              <w:rPr>
                <w:color w:val="000000"/>
                <w:lang w:val="en-US"/>
              </w:rPr>
              <w:t>e</w:t>
            </w:r>
            <w:r w:rsidR="008C3123" w:rsidRPr="0088140F">
              <w:rPr>
                <w:color w:val="000000"/>
              </w:rPr>
              <w:t>-</w:t>
            </w:r>
            <w:r w:rsidR="008C3123" w:rsidRPr="0088140F">
              <w:rPr>
                <w:color w:val="000000"/>
                <w:lang w:val="en-US"/>
              </w:rPr>
              <w:t>mail</w:t>
            </w:r>
            <w:r w:rsidR="008C3123" w:rsidRPr="0088140F">
              <w:rPr>
                <w:color w:val="000000"/>
              </w:rPr>
              <w:t xml:space="preserve">, </w:t>
            </w:r>
            <w:r w:rsidR="00092DC9" w:rsidRPr="0088140F">
              <w:rPr>
                <w:color w:val="000000"/>
              </w:rPr>
              <w:t>самостоятельная работа на компьютере</w:t>
            </w:r>
            <w:r w:rsidR="008C3123" w:rsidRPr="0088140F">
              <w:rPr>
                <w:color w:val="000000"/>
              </w:rPr>
              <w:t xml:space="preserve"> и др.)</w:t>
            </w:r>
          </w:p>
        </w:tc>
        <w:tc>
          <w:tcPr>
            <w:tcW w:w="1825" w:type="dxa"/>
          </w:tcPr>
          <w:p w:rsidR="00644DD7" w:rsidRPr="0088140F" w:rsidRDefault="005B7B12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lastRenderedPageBreak/>
              <w:t>59</w:t>
            </w:r>
          </w:p>
        </w:tc>
        <w:tc>
          <w:tcPr>
            <w:tcW w:w="1701" w:type="dxa"/>
          </w:tcPr>
          <w:p w:rsidR="00644DD7" w:rsidRPr="0088140F" w:rsidRDefault="005B7B12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23,6</w:t>
            </w:r>
          </w:p>
        </w:tc>
      </w:tr>
      <w:tr w:rsidR="0082052D" w:rsidRPr="0088140F" w:rsidTr="00C02165">
        <w:tc>
          <w:tcPr>
            <w:tcW w:w="3528" w:type="dxa"/>
          </w:tcPr>
          <w:p w:rsidR="00644DD7" w:rsidRPr="0088140F" w:rsidRDefault="00450630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lastRenderedPageBreak/>
              <w:t>Изготовление поздравительных открыток, грамот, дипломов, сувенирных магнитов</w:t>
            </w:r>
            <w:r w:rsidR="00F5325A" w:rsidRPr="0088140F">
              <w:rPr>
                <w:color w:val="000000"/>
              </w:rPr>
              <w:t xml:space="preserve"> (только ЦБ)</w:t>
            </w:r>
          </w:p>
        </w:tc>
        <w:tc>
          <w:tcPr>
            <w:tcW w:w="1825" w:type="dxa"/>
          </w:tcPr>
          <w:p w:rsidR="00644DD7" w:rsidRPr="0088140F" w:rsidRDefault="0064577A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23</w:t>
            </w:r>
          </w:p>
        </w:tc>
        <w:tc>
          <w:tcPr>
            <w:tcW w:w="1701" w:type="dxa"/>
          </w:tcPr>
          <w:p w:rsidR="00644DD7" w:rsidRPr="0088140F" w:rsidRDefault="0064577A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9</w:t>
            </w:r>
            <w:r w:rsidR="00644DD7" w:rsidRPr="0088140F">
              <w:rPr>
                <w:color w:val="000000"/>
              </w:rPr>
              <w:t>,</w:t>
            </w:r>
            <w:r w:rsidRPr="0088140F">
              <w:rPr>
                <w:color w:val="000000"/>
              </w:rPr>
              <w:t>2</w:t>
            </w:r>
          </w:p>
        </w:tc>
      </w:tr>
      <w:tr w:rsidR="0082052D" w:rsidRPr="0088140F" w:rsidTr="00C02165">
        <w:trPr>
          <w:trHeight w:val="612"/>
        </w:trPr>
        <w:tc>
          <w:tcPr>
            <w:tcW w:w="3528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Подбор литературы, выполнение сложных тематических справок.</w:t>
            </w:r>
          </w:p>
        </w:tc>
        <w:tc>
          <w:tcPr>
            <w:tcW w:w="1825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4,</w:t>
            </w:r>
            <w:r w:rsidR="0064577A" w:rsidRPr="0088140F">
              <w:rPr>
                <w:color w:val="000000"/>
              </w:rPr>
              <w:t>4</w:t>
            </w:r>
          </w:p>
        </w:tc>
      </w:tr>
      <w:tr w:rsidR="0064577A" w:rsidRPr="0088140F" w:rsidTr="00C02165">
        <w:trPr>
          <w:trHeight w:val="612"/>
        </w:trPr>
        <w:tc>
          <w:tcPr>
            <w:tcW w:w="3528" w:type="dxa"/>
          </w:tcPr>
          <w:p w:rsidR="0064577A" w:rsidRPr="0088140F" w:rsidRDefault="0064577A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Другое</w:t>
            </w:r>
          </w:p>
        </w:tc>
        <w:tc>
          <w:tcPr>
            <w:tcW w:w="1825" w:type="dxa"/>
          </w:tcPr>
          <w:p w:rsidR="0064577A" w:rsidRPr="0088140F" w:rsidRDefault="0064577A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17</w:t>
            </w:r>
          </w:p>
        </w:tc>
        <w:tc>
          <w:tcPr>
            <w:tcW w:w="1701" w:type="dxa"/>
          </w:tcPr>
          <w:p w:rsidR="0064577A" w:rsidRPr="0088140F" w:rsidRDefault="0064577A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6,8</w:t>
            </w:r>
          </w:p>
        </w:tc>
      </w:tr>
    </w:tbl>
    <w:p w:rsidR="00644DD7" w:rsidRPr="0088140F" w:rsidRDefault="00644DD7" w:rsidP="0082052D">
      <w:pPr>
        <w:ind w:right="-51" w:firstLine="425"/>
        <w:jc w:val="center"/>
        <w:rPr>
          <w:b/>
          <w:bCs/>
          <w:iCs/>
          <w:color w:val="000000"/>
          <w:sz w:val="22"/>
          <w:lang w:eastAsia="ru-RU"/>
        </w:rPr>
      </w:pPr>
    </w:p>
    <w:p w:rsidR="00644DD7" w:rsidRPr="0088140F" w:rsidRDefault="00644DD7" w:rsidP="0082052D">
      <w:pPr>
        <w:ind w:right="-51"/>
        <w:rPr>
          <w:b/>
          <w:bCs/>
          <w:iCs/>
          <w:color w:val="000000"/>
          <w:sz w:val="22"/>
          <w:lang w:eastAsia="ru-RU"/>
        </w:rPr>
      </w:pPr>
    </w:p>
    <w:p w:rsidR="00644DD7" w:rsidRPr="0088140F" w:rsidRDefault="00644DD7" w:rsidP="0082052D">
      <w:pPr>
        <w:ind w:right="-51"/>
        <w:jc w:val="center"/>
        <w:rPr>
          <w:bCs/>
          <w:iCs/>
          <w:color w:val="000000"/>
          <w:lang w:eastAsia="ru-RU"/>
        </w:rPr>
      </w:pPr>
      <w:r w:rsidRPr="0088140F">
        <w:rPr>
          <w:noProof/>
          <w:color w:val="000000"/>
          <w:lang w:eastAsia="ru-RU"/>
        </w:rPr>
        <w:object w:dxaOrig="5943" w:dyaOrig="3648">
          <v:shape id="Диаграмма 16" o:spid="_x0000_i1029" type="#_x0000_t75" style="width:296.75pt;height:182.4pt;visibility:visible" o:ole="">
            <v:imagedata r:id="rId14" o:title="" cropbottom="-36f"/>
            <o:lock v:ext="edit" aspectratio="f"/>
          </v:shape>
          <o:OLEObject Type="Embed" ProgID="Excel.Sheet.8" ShapeID="Диаграмма 16" DrawAspect="Content" ObjectID="_1719645849" r:id="rId15"/>
        </w:object>
      </w:r>
    </w:p>
    <w:p w:rsidR="00644DD7" w:rsidRPr="0088140F" w:rsidRDefault="00644DD7" w:rsidP="0082052D">
      <w:pPr>
        <w:ind w:right="-51" w:firstLine="425"/>
        <w:jc w:val="both"/>
        <w:rPr>
          <w:bCs/>
          <w:iCs/>
          <w:color w:val="000000"/>
          <w:lang w:eastAsia="ru-RU"/>
        </w:rPr>
      </w:pPr>
    </w:p>
    <w:p w:rsidR="00644DD7" w:rsidRPr="0088140F" w:rsidRDefault="00644DD7" w:rsidP="0082052D">
      <w:pPr>
        <w:ind w:right="-51"/>
        <w:jc w:val="both"/>
        <w:rPr>
          <w:bCs/>
          <w:iCs/>
          <w:color w:val="000000"/>
          <w:lang w:eastAsia="ru-RU"/>
        </w:rPr>
      </w:pPr>
      <w:r w:rsidRPr="0088140F">
        <w:rPr>
          <w:bCs/>
          <w:iCs/>
          <w:color w:val="000000"/>
          <w:sz w:val="22"/>
          <w:lang w:eastAsia="ru-RU"/>
        </w:rPr>
        <w:tab/>
      </w:r>
      <w:r w:rsidRPr="0088140F">
        <w:rPr>
          <w:bCs/>
          <w:iCs/>
          <w:color w:val="000000"/>
          <w:lang w:eastAsia="ru-RU"/>
        </w:rPr>
        <w:t>На этот вопрос отвечали только те, кто хотя бы раз пользовался платными услугами – 2</w:t>
      </w:r>
      <w:r w:rsidR="008C3123" w:rsidRPr="0088140F">
        <w:rPr>
          <w:bCs/>
          <w:iCs/>
          <w:color w:val="000000"/>
          <w:lang w:eastAsia="ru-RU"/>
        </w:rPr>
        <w:t>5</w:t>
      </w:r>
      <w:r w:rsidRPr="0088140F">
        <w:rPr>
          <w:bCs/>
          <w:iCs/>
          <w:color w:val="000000"/>
          <w:lang w:eastAsia="ru-RU"/>
        </w:rPr>
        <w:t>0 человек, т.е.  5</w:t>
      </w:r>
      <w:r w:rsidR="008C3123" w:rsidRPr="0088140F">
        <w:rPr>
          <w:bCs/>
          <w:iCs/>
          <w:color w:val="000000"/>
          <w:lang w:eastAsia="ru-RU"/>
        </w:rPr>
        <w:t>8</w:t>
      </w:r>
      <w:r w:rsidRPr="0088140F">
        <w:rPr>
          <w:bCs/>
          <w:iCs/>
          <w:color w:val="000000"/>
          <w:lang w:eastAsia="ru-RU"/>
        </w:rPr>
        <w:t>,1% от опрошенных или 6</w:t>
      </w:r>
      <w:r w:rsidR="008C3123" w:rsidRPr="0088140F">
        <w:rPr>
          <w:bCs/>
          <w:iCs/>
          <w:color w:val="000000"/>
          <w:lang w:eastAsia="ru-RU"/>
        </w:rPr>
        <w:t>4</w:t>
      </w:r>
      <w:r w:rsidRPr="0088140F">
        <w:rPr>
          <w:bCs/>
          <w:iCs/>
          <w:color w:val="000000"/>
          <w:lang w:eastAsia="ru-RU"/>
        </w:rPr>
        <w:t>,</w:t>
      </w:r>
      <w:r w:rsidR="008C3123" w:rsidRPr="0088140F">
        <w:rPr>
          <w:bCs/>
          <w:iCs/>
          <w:color w:val="000000"/>
          <w:lang w:eastAsia="ru-RU"/>
        </w:rPr>
        <w:t>6</w:t>
      </w:r>
      <w:r w:rsidR="0064577A" w:rsidRPr="0088140F">
        <w:rPr>
          <w:bCs/>
          <w:iCs/>
          <w:color w:val="000000"/>
          <w:lang w:eastAsia="ru-RU"/>
        </w:rPr>
        <w:t xml:space="preserve"> </w:t>
      </w:r>
      <w:r w:rsidRPr="0088140F">
        <w:rPr>
          <w:bCs/>
          <w:iCs/>
          <w:color w:val="000000"/>
          <w:lang w:eastAsia="ru-RU"/>
        </w:rPr>
        <w:t>% от тех, кто знает о том, что в библиотеке есть платные услуги.</w:t>
      </w:r>
    </w:p>
    <w:p w:rsidR="00644DD7" w:rsidRPr="0088140F" w:rsidRDefault="00644DD7" w:rsidP="0082052D">
      <w:pPr>
        <w:ind w:right="-51"/>
        <w:jc w:val="both"/>
        <w:rPr>
          <w:bCs/>
          <w:iCs/>
          <w:color w:val="000000"/>
          <w:lang w:eastAsia="ru-RU"/>
        </w:rPr>
      </w:pPr>
      <w:r w:rsidRPr="0088140F">
        <w:rPr>
          <w:bCs/>
          <w:iCs/>
          <w:color w:val="000000"/>
          <w:lang w:eastAsia="ru-RU"/>
        </w:rPr>
        <w:tab/>
      </w:r>
      <w:r w:rsidR="00AB1AEF" w:rsidRPr="0088140F">
        <w:rPr>
          <w:bCs/>
          <w:iCs/>
          <w:color w:val="000000"/>
          <w:lang w:eastAsia="ru-RU"/>
        </w:rPr>
        <w:t>По-прежнему ч</w:t>
      </w:r>
      <w:r w:rsidRPr="0088140F">
        <w:rPr>
          <w:bCs/>
          <w:iCs/>
          <w:color w:val="000000"/>
          <w:lang w:eastAsia="ru-RU"/>
        </w:rPr>
        <w:t>аще всего (</w:t>
      </w:r>
      <w:r w:rsidR="005B7B12" w:rsidRPr="0088140F">
        <w:rPr>
          <w:bCs/>
          <w:iCs/>
          <w:color w:val="000000"/>
          <w:lang w:eastAsia="ru-RU"/>
        </w:rPr>
        <w:t>44</w:t>
      </w:r>
      <w:r w:rsidRPr="0088140F">
        <w:rPr>
          <w:bCs/>
          <w:iCs/>
          <w:color w:val="000000"/>
          <w:lang w:eastAsia="ru-RU"/>
        </w:rPr>
        <w:t xml:space="preserve">,8%) читатели пользуются платными услугами, связанными с выдачей книг на дом </w:t>
      </w:r>
      <w:r w:rsidRPr="0088140F">
        <w:rPr>
          <w:bCs/>
          <w:iCs/>
          <w:color w:val="000000"/>
          <w:lang w:eastAsia="ru-RU"/>
        </w:rPr>
        <w:lastRenderedPageBreak/>
        <w:t xml:space="preserve">(коммерческий фонд, фонды читального зала, </w:t>
      </w:r>
      <w:proofErr w:type="spellStart"/>
      <w:r w:rsidRPr="0088140F">
        <w:rPr>
          <w:bCs/>
          <w:iCs/>
          <w:color w:val="000000"/>
          <w:lang w:eastAsia="ru-RU"/>
        </w:rPr>
        <w:t>книгохранения</w:t>
      </w:r>
      <w:proofErr w:type="spellEnd"/>
      <w:r w:rsidRPr="0088140F">
        <w:rPr>
          <w:bCs/>
          <w:iCs/>
          <w:color w:val="000000"/>
          <w:lang w:eastAsia="ru-RU"/>
        </w:rPr>
        <w:t xml:space="preserve">). </w:t>
      </w:r>
      <w:r w:rsidR="005B7B12" w:rsidRPr="0088140F">
        <w:rPr>
          <w:bCs/>
          <w:iCs/>
          <w:color w:val="000000"/>
          <w:lang w:eastAsia="ru-RU"/>
        </w:rPr>
        <w:t xml:space="preserve">Хотя популярность этой услуги падает. В ходе подобного опроса в 2017 году такими услугами пользовались 68,8% читателей. </w:t>
      </w:r>
      <w:r w:rsidRPr="0088140F">
        <w:rPr>
          <w:bCs/>
          <w:iCs/>
          <w:color w:val="000000"/>
          <w:lang w:eastAsia="ru-RU"/>
        </w:rPr>
        <w:t>Устойчивой популярностью пользуются такие услуги как распечатка информации на принтере</w:t>
      </w:r>
      <w:r w:rsidR="005B7B12" w:rsidRPr="0088140F">
        <w:rPr>
          <w:bCs/>
          <w:iCs/>
          <w:color w:val="000000"/>
          <w:lang w:eastAsia="ru-RU"/>
        </w:rPr>
        <w:t xml:space="preserve">, </w:t>
      </w:r>
      <w:r w:rsidRPr="0088140F">
        <w:rPr>
          <w:bCs/>
          <w:iCs/>
          <w:color w:val="000000"/>
          <w:lang w:eastAsia="ru-RU"/>
        </w:rPr>
        <w:t>ксерокопирование</w:t>
      </w:r>
      <w:r w:rsidR="005B7B12" w:rsidRPr="0088140F">
        <w:rPr>
          <w:bCs/>
          <w:iCs/>
          <w:color w:val="000000"/>
          <w:lang w:eastAsia="ru-RU"/>
        </w:rPr>
        <w:t xml:space="preserve">, сканирование, </w:t>
      </w:r>
      <w:proofErr w:type="spellStart"/>
      <w:r w:rsidR="005B7B12" w:rsidRPr="0088140F">
        <w:rPr>
          <w:bCs/>
          <w:iCs/>
          <w:color w:val="000000"/>
          <w:lang w:eastAsia="ru-RU"/>
        </w:rPr>
        <w:t>ламинирование</w:t>
      </w:r>
      <w:proofErr w:type="spellEnd"/>
      <w:r w:rsidR="005B7B12" w:rsidRPr="0088140F">
        <w:rPr>
          <w:bCs/>
          <w:iCs/>
          <w:color w:val="000000"/>
          <w:lang w:eastAsia="ru-RU"/>
        </w:rPr>
        <w:t xml:space="preserve"> и другие услуги, предоставляемые с помощью множительной и оргтехники</w:t>
      </w:r>
      <w:r w:rsidR="00AB1AEF" w:rsidRPr="0088140F">
        <w:rPr>
          <w:bCs/>
          <w:iCs/>
          <w:color w:val="000000"/>
          <w:lang w:eastAsia="ru-RU"/>
        </w:rPr>
        <w:t xml:space="preserve">. </w:t>
      </w:r>
      <w:r w:rsidR="005B7B12" w:rsidRPr="0088140F">
        <w:rPr>
          <w:bCs/>
          <w:iCs/>
          <w:color w:val="000000"/>
          <w:lang w:eastAsia="ru-RU"/>
        </w:rPr>
        <w:t xml:space="preserve">Продолжает падать интерес </w:t>
      </w:r>
      <w:r w:rsidRPr="0088140F">
        <w:rPr>
          <w:bCs/>
          <w:iCs/>
          <w:color w:val="000000"/>
          <w:lang w:eastAsia="ru-RU"/>
        </w:rPr>
        <w:t>к услугам, связанным с поиском информации в Интернете и ЭБД, в том числе в правовой базе «Эталон»</w:t>
      </w:r>
      <w:r w:rsidR="00AB1AEF" w:rsidRPr="0088140F">
        <w:rPr>
          <w:bCs/>
          <w:iCs/>
          <w:color w:val="000000"/>
          <w:lang w:eastAsia="ru-RU"/>
        </w:rPr>
        <w:t xml:space="preserve">. </w:t>
      </w:r>
      <w:r w:rsidRPr="0088140F">
        <w:rPr>
          <w:bCs/>
          <w:iCs/>
          <w:color w:val="000000"/>
          <w:lang w:eastAsia="ru-RU"/>
        </w:rPr>
        <w:t>Это, скорее всего, связано с наличием ПК и Интернета дома. Очень редко (</w:t>
      </w:r>
      <w:r w:rsidR="00AB1AEF" w:rsidRPr="0088140F">
        <w:rPr>
          <w:bCs/>
          <w:iCs/>
          <w:color w:val="000000"/>
          <w:lang w:eastAsia="ru-RU"/>
        </w:rPr>
        <w:t>4,4</w:t>
      </w:r>
      <w:r w:rsidRPr="0088140F">
        <w:rPr>
          <w:bCs/>
          <w:iCs/>
          <w:color w:val="000000"/>
          <w:lang w:eastAsia="ru-RU"/>
        </w:rPr>
        <w:t>%) используется такая платная услуга как тематические подборки литературы, сложные тематические справки. Не только читатели, но и библиотекари привыкли, что такие услуги библиотека предоставляет бесплатно. Плату за них взымает только центральная библиотека и только за действительно трудоёмкие справки.</w:t>
      </w:r>
    </w:p>
    <w:p w:rsidR="00644DD7" w:rsidRPr="0088140F" w:rsidRDefault="00644DD7" w:rsidP="0082052D">
      <w:pPr>
        <w:ind w:right="-51"/>
        <w:jc w:val="both"/>
        <w:rPr>
          <w:bCs/>
          <w:iCs/>
          <w:color w:val="000000"/>
          <w:lang w:eastAsia="ru-RU"/>
        </w:rPr>
      </w:pPr>
    </w:p>
    <w:p w:rsidR="00644DD7" w:rsidRPr="0088140F" w:rsidRDefault="00AB1AEF" w:rsidP="0082052D">
      <w:pPr>
        <w:ind w:right="-51"/>
        <w:jc w:val="center"/>
        <w:rPr>
          <w:b/>
          <w:bCs/>
          <w:iCs/>
          <w:color w:val="000000"/>
          <w:lang w:eastAsia="ru-RU"/>
        </w:rPr>
      </w:pPr>
      <w:r w:rsidRPr="0088140F">
        <w:rPr>
          <w:b/>
          <w:bCs/>
          <w:iCs/>
          <w:color w:val="000000"/>
          <w:lang w:eastAsia="ru-RU"/>
        </w:rPr>
        <w:t>Пользуетесь ли Вы дистанционными услугами, посещаете ли сайт и социальные сети библиотечной системы</w:t>
      </w:r>
      <w:r w:rsidR="00644DD7" w:rsidRPr="0088140F">
        <w:rPr>
          <w:b/>
          <w:bCs/>
          <w:iCs/>
          <w:color w:val="000000"/>
          <w:lang w:eastAsia="ru-RU"/>
        </w:rPr>
        <w:t>?</w:t>
      </w:r>
    </w:p>
    <w:p w:rsidR="00644DD7" w:rsidRPr="0088140F" w:rsidRDefault="00644DD7" w:rsidP="0082052D">
      <w:pPr>
        <w:ind w:right="-51" w:firstLine="425"/>
        <w:jc w:val="both"/>
        <w:rPr>
          <w:bCs/>
          <w:iCs/>
          <w:color w:val="000000"/>
          <w:lang w:eastAsia="ru-RU"/>
        </w:rPr>
      </w:pPr>
      <w:r w:rsidRPr="0088140F">
        <w:rPr>
          <w:bCs/>
          <w:iCs/>
          <w:color w:val="000000"/>
          <w:lang w:eastAsia="ru-RU"/>
        </w:rPr>
        <w:tab/>
      </w:r>
      <w:r w:rsidR="002A1BD4" w:rsidRPr="0088140F">
        <w:rPr>
          <w:bCs/>
          <w:iCs/>
          <w:color w:val="000000"/>
          <w:lang w:eastAsia="ru-RU"/>
        </w:rPr>
        <w:t>54</w:t>
      </w:r>
      <w:r w:rsidRPr="0088140F">
        <w:rPr>
          <w:bCs/>
          <w:iCs/>
          <w:color w:val="000000"/>
          <w:lang w:eastAsia="ru-RU"/>
        </w:rPr>
        <w:t xml:space="preserve">% респондентов не посещают сайт </w:t>
      </w:r>
      <w:r w:rsidR="002A1BD4" w:rsidRPr="0088140F">
        <w:rPr>
          <w:bCs/>
          <w:iCs/>
          <w:color w:val="000000"/>
          <w:lang w:eastAsia="ru-RU"/>
        </w:rPr>
        <w:t xml:space="preserve">и социальные сети </w:t>
      </w:r>
      <w:r w:rsidRPr="0088140F">
        <w:rPr>
          <w:bCs/>
          <w:iCs/>
          <w:color w:val="000000"/>
          <w:lang w:eastAsia="ru-RU"/>
        </w:rPr>
        <w:t>централизованной библиотечной системы</w:t>
      </w:r>
      <w:r w:rsidR="0058544C">
        <w:rPr>
          <w:bCs/>
          <w:iCs/>
          <w:color w:val="000000"/>
          <w:lang w:eastAsia="ru-RU"/>
        </w:rPr>
        <w:t>. Официальный сайт посещается в основном переходом из социальных сетей</w:t>
      </w:r>
      <w:r w:rsidRPr="0088140F">
        <w:rPr>
          <w:bCs/>
          <w:iCs/>
          <w:color w:val="000000"/>
          <w:lang w:eastAsia="ru-RU"/>
        </w:rPr>
        <w:t xml:space="preserve"> </w:t>
      </w:r>
      <w:r w:rsidR="0058544C">
        <w:rPr>
          <w:bCs/>
          <w:iCs/>
          <w:color w:val="000000"/>
          <w:lang w:eastAsia="ru-RU"/>
        </w:rPr>
        <w:t>и поисковых систем. Прямые заходы составляют 11</w:t>
      </w:r>
      <w:r w:rsidR="00F93A3F">
        <w:rPr>
          <w:bCs/>
          <w:iCs/>
          <w:color w:val="000000"/>
          <w:lang w:eastAsia="ru-RU"/>
        </w:rPr>
        <w:t>% посещений.</w:t>
      </w:r>
      <w:r w:rsidRPr="0088140F">
        <w:rPr>
          <w:bCs/>
          <w:iCs/>
          <w:color w:val="000000"/>
          <w:lang w:eastAsia="ru-RU"/>
        </w:rPr>
        <w:t xml:space="preserve"> </w:t>
      </w:r>
      <w:r w:rsidR="00F93A3F" w:rsidRPr="0088140F">
        <w:rPr>
          <w:bCs/>
          <w:iCs/>
          <w:color w:val="000000"/>
          <w:lang w:eastAsia="ru-RU"/>
        </w:rPr>
        <w:t xml:space="preserve">Чаще всего посещаются страницы библиотек в сети «Одноклассники». </w:t>
      </w:r>
      <w:r w:rsidR="00F93A3F" w:rsidRPr="0088140F">
        <w:rPr>
          <w:bCs/>
          <w:iCs/>
          <w:color w:val="000000"/>
          <w:lang w:eastAsia="ru-RU"/>
        </w:rPr>
        <w:t>С одной стороны,</w:t>
      </w:r>
      <w:r w:rsidRPr="0088140F">
        <w:rPr>
          <w:bCs/>
          <w:iCs/>
          <w:color w:val="000000"/>
          <w:lang w:eastAsia="ru-RU"/>
        </w:rPr>
        <w:t xml:space="preserve"> невысокая посещаемость </w:t>
      </w:r>
      <w:r w:rsidR="00F93A3F">
        <w:rPr>
          <w:bCs/>
          <w:iCs/>
          <w:color w:val="000000"/>
          <w:lang w:eastAsia="ru-RU"/>
        </w:rPr>
        <w:t xml:space="preserve">официального </w:t>
      </w:r>
      <w:r w:rsidRPr="0088140F">
        <w:rPr>
          <w:bCs/>
          <w:iCs/>
          <w:color w:val="000000"/>
          <w:lang w:eastAsia="ru-RU"/>
        </w:rPr>
        <w:t xml:space="preserve">сайта несколько огорчает, но с другой – библиотечный сайт, на наш взгляд, и не может иметь тысячи просмотров, информация на </w:t>
      </w:r>
      <w:r w:rsidR="00F93A3F">
        <w:rPr>
          <w:bCs/>
          <w:iCs/>
          <w:color w:val="000000"/>
          <w:lang w:eastAsia="ru-RU"/>
        </w:rPr>
        <w:t>сайте</w:t>
      </w:r>
      <w:r w:rsidRPr="0088140F">
        <w:rPr>
          <w:bCs/>
          <w:iCs/>
          <w:color w:val="000000"/>
          <w:lang w:eastAsia="ru-RU"/>
        </w:rPr>
        <w:t xml:space="preserve"> довольно специфическая и не носит массовый характер. К тому же опрос вёлся среди пользователей библиотек, а значительная часть посетителей сайта – библиотекари.</w:t>
      </w:r>
      <w:r w:rsidR="002A1BD4" w:rsidRPr="0088140F">
        <w:rPr>
          <w:bCs/>
          <w:iCs/>
          <w:color w:val="000000"/>
          <w:lang w:eastAsia="ru-RU"/>
        </w:rPr>
        <w:t xml:space="preserve"> </w:t>
      </w:r>
    </w:p>
    <w:p w:rsidR="002A1BD4" w:rsidRPr="0088140F" w:rsidRDefault="002A1BD4" w:rsidP="0082052D">
      <w:pPr>
        <w:ind w:right="-51" w:firstLine="425"/>
        <w:jc w:val="both"/>
        <w:rPr>
          <w:bCs/>
          <w:iCs/>
          <w:color w:val="000000"/>
          <w:lang w:eastAsia="ru-RU"/>
        </w:rPr>
      </w:pPr>
    </w:p>
    <w:p w:rsidR="002A1BD4" w:rsidRPr="0088140F" w:rsidRDefault="002A1BD4" w:rsidP="0082052D">
      <w:pPr>
        <w:ind w:right="-51" w:firstLine="425"/>
        <w:jc w:val="both"/>
        <w:rPr>
          <w:bCs/>
          <w:iCs/>
          <w:color w:val="000000"/>
          <w:lang w:eastAsia="ru-RU"/>
        </w:rPr>
      </w:pPr>
    </w:p>
    <w:p w:rsidR="002A1BD4" w:rsidRPr="0088140F" w:rsidRDefault="002A1BD4" w:rsidP="0082052D">
      <w:pPr>
        <w:ind w:right="-51" w:firstLine="425"/>
        <w:jc w:val="both"/>
        <w:rPr>
          <w:bCs/>
          <w:iCs/>
          <w:color w:val="000000"/>
          <w:lang w:eastAsia="ru-RU"/>
        </w:rPr>
      </w:pPr>
    </w:p>
    <w:p w:rsidR="002A1BD4" w:rsidRPr="0088140F" w:rsidRDefault="002A1BD4" w:rsidP="0082052D">
      <w:pPr>
        <w:ind w:right="-51" w:firstLine="425"/>
        <w:jc w:val="both"/>
        <w:rPr>
          <w:bCs/>
          <w:iCs/>
          <w:color w:val="000000"/>
          <w:lang w:eastAsia="ru-RU"/>
        </w:rPr>
      </w:pPr>
    </w:p>
    <w:p w:rsidR="00644DD7" w:rsidRPr="0088140F" w:rsidRDefault="00644DD7" w:rsidP="0082052D">
      <w:pPr>
        <w:ind w:right="-51" w:firstLine="425"/>
        <w:jc w:val="both"/>
        <w:rPr>
          <w:b/>
          <w:bCs/>
          <w:iCs/>
          <w:color w:val="000000"/>
          <w:lang w:eastAsia="ru-RU"/>
        </w:rPr>
      </w:pPr>
    </w:p>
    <w:p w:rsidR="00644DD7" w:rsidRPr="0088140F" w:rsidRDefault="00644DD7" w:rsidP="0082052D">
      <w:pPr>
        <w:ind w:right="-51"/>
        <w:jc w:val="center"/>
        <w:rPr>
          <w:b/>
          <w:bCs/>
          <w:iCs/>
          <w:color w:val="000000"/>
          <w:lang w:eastAsia="ru-RU"/>
        </w:rPr>
      </w:pPr>
      <w:r w:rsidRPr="0088140F">
        <w:rPr>
          <w:b/>
          <w:bCs/>
          <w:iCs/>
          <w:color w:val="000000"/>
          <w:lang w:eastAsia="ru-RU"/>
        </w:rPr>
        <w:t>Как</w:t>
      </w:r>
      <w:r w:rsidR="00A512BA" w:rsidRPr="0088140F">
        <w:rPr>
          <w:b/>
          <w:bCs/>
          <w:iCs/>
          <w:color w:val="000000"/>
          <w:lang w:eastAsia="ru-RU"/>
        </w:rPr>
        <w:t>ой</w:t>
      </w:r>
      <w:r w:rsidRPr="0088140F">
        <w:rPr>
          <w:b/>
          <w:bCs/>
          <w:iCs/>
          <w:color w:val="000000"/>
          <w:lang w:eastAsia="ru-RU"/>
        </w:rPr>
        <w:t xml:space="preserve"> </w:t>
      </w:r>
      <w:r w:rsidR="00A512BA" w:rsidRPr="0088140F">
        <w:rPr>
          <w:b/>
          <w:bCs/>
          <w:iCs/>
          <w:color w:val="000000"/>
          <w:lang w:eastAsia="ru-RU"/>
        </w:rPr>
        <w:t>информацией</w:t>
      </w:r>
      <w:r w:rsidRPr="0088140F">
        <w:rPr>
          <w:b/>
          <w:bCs/>
          <w:iCs/>
          <w:color w:val="000000"/>
          <w:lang w:eastAsia="ru-RU"/>
        </w:rPr>
        <w:t xml:space="preserve"> Вы чаще </w:t>
      </w:r>
      <w:r w:rsidR="00A512BA" w:rsidRPr="0088140F">
        <w:rPr>
          <w:b/>
          <w:bCs/>
          <w:iCs/>
          <w:color w:val="000000"/>
          <w:lang w:eastAsia="ru-RU"/>
        </w:rPr>
        <w:t>всего интересуетесь</w:t>
      </w:r>
      <w:r w:rsidR="002A1BD4" w:rsidRPr="0088140F">
        <w:rPr>
          <w:b/>
          <w:bCs/>
          <w:iCs/>
          <w:color w:val="000000"/>
          <w:lang w:eastAsia="ru-RU"/>
        </w:rPr>
        <w:t>, заходя на сайт и в социальные сети библиотек</w:t>
      </w:r>
      <w:r w:rsidRPr="0088140F">
        <w:rPr>
          <w:b/>
          <w:bCs/>
          <w:iCs/>
          <w:color w:val="000000"/>
          <w:lang w:eastAsia="ru-RU"/>
        </w:rPr>
        <w:t>?</w:t>
      </w:r>
    </w:p>
    <w:p w:rsidR="00644DD7" w:rsidRPr="0088140F" w:rsidRDefault="00644DD7" w:rsidP="0082052D">
      <w:pPr>
        <w:ind w:right="-51" w:firstLine="425"/>
        <w:jc w:val="center"/>
        <w:rPr>
          <w:b/>
          <w:bCs/>
          <w:iCs/>
          <w:color w:val="000000"/>
          <w:lang w:eastAsia="ru-RU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3"/>
        <w:gridCol w:w="2258"/>
        <w:gridCol w:w="1701"/>
      </w:tblGrid>
      <w:tr w:rsidR="0082052D" w:rsidRPr="0088140F" w:rsidTr="00C02165">
        <w:trPr>
          <w:trHeight w:val="825"/>
        </w:trPr>
        <w:tc>
          <w:tcPr>
            <w:tcW w:w="2953" w:type="dxa"/>
          </w:tcPr>
          <w:p w:rsidR="00644DD7" w:rsidRPr="0088140F" w:rsidRDefault="00644DD7" w:rsidP="0082052D">
            <w:pPr>
              <w:pStyle w:val="1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8140F">
              <w:rPr>
                <w:color w:val="000000"/>
                <w:sz w:val="24"/>
                <w:szCs w:val="24"/>
                <w:lang w:val="ru-RU"/>
              </w:rPr>
              <w:t>Варианты ответов</w:t>
            </w:r>
          </w:p>
        </w:tc>
        <w:tc>
          <w:tcPr>
            <w:tcW w:w="2258" w:type="dxa"/>
          </w:tcPr>
          <w:p w:rsidR="00644DD7" w:rsidRPr="0088140F" w:rsidRDefault="00644DD7" w:rsidP="0082052D">
            <w:pPr>
              <w:jc w:val="both"/>
              <w:rPr>
                <w:b/>
                <w:color w:val="000000"/>
              </w:rPr>
            </w:pPr>
            <w:r w:rsidRPr="0088140F">
              <w:rPr>
                <w:b/>
                <w:color w:val="000000"/>
              </w:rPr>
              <w:t>Количество ответов</w:t>
            </w:r>
          </w:p>
        </w:tc>
        <w:tc>
          <w:tcPr>
            <w:tcW w:w="1701" w:type="dxa"/>
          </w:tcPr>
          <w:p w:rsidR="00644DD7" w:rsidRPr="0088140F" w:rsidRDefault="00644DD7" w:rsidP="0082052D">
            <w:pPr>
              <w:jc w:val="both"/>
              <w:rPr>
                <w:b/>
                <w:color w:val="000000"/>
              </w:rPr>
            </w:pPr>
            <w:r w:rsidRPr="0088140F">
              <w:rPr>
                <w:b/>
                <w:color w:val="000000"/>
              </w:rPr>
              <w:t xml:space="preserve">% ответов </w:t>
            </w:r>
            <w:r w:rsidRPr="0088140F">
              <w:rPr>
                <w:color w:val="000000"/>
                <w:sz w:val="22"/>
              </w:rPr>
              <w:t>(от количества посещающих сайт)</w:t>
            </w:r>
          </w:p>
        </w:tc>
      </w:tr>
      <w:tr w:rsidR="0082052D" w:rsidRPr="0088140F" w:rsidTr="00C02165">
        <w:trPr>
          <w:trHeight w:val="413"/>
        </w:trPr>
        <w:tc>
          <w:tcPr>
            <w:tcW w:w="2953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Новости</w:t>
            </w:r>
          </w:p>
        </w:tc>
        <w:tc>
          <w:tcPr>
            <w:tcW w:w="2258" w:type="dxa"/>
          </w:tcPr>
          <w:p w:rsidR="00644DD7" w:rsidRPr="0088140F" w:rsidRDefault="00644DD7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78</w:t>
            </w:r>
          </w:p>
        </w:tc>
        <w:tc>
          <w:tcPr>
            <w:tcW w:w="1701" w:type="dxa"/>
          </w:tcPr>
          <w:p w:rsidR="00644DD7" w:rsidRPr="0088140F" w:rsidRDefault="00644DD7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96,3</w:t>
            </w:r>
          </w:p>
        </w:tc>
      </w:tr>
      <w:tr w:rsidR="0082052D" w:rsidRPr="0088140F" w:rsidTr="00C02165">
        <w:trPr>
          <w:trHeight w:val="413"/>
        </w:trPr>
        <w:tc>
          <w:tcPr>
            <w:tcW w:w="2953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Краеведение</w:t>
            </w:r>
          </w:p>
        </w:tc>
        <w:tc>
          <w:tcPr>
            <w:tcW w:w="2258" w:type="dxa"/>
          </w:tcPr>
          <w:p w:rsidR="00644DD7" w:rsidRPr="0088140F" w:rsidRDefault="00644DD7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35</w:t>
            </w:r>
          </w:p>
        </w:tc>
        <w:tc>
          <w:tcPr>
            <w:tcW w:w="1701" w:type="dxa"/>
          </w:tcPr>
          <w:p w:rsidR="00644DD7" w:rsidRPr="0088140F" w:rsidRDefault="00644DD7" w:rsidP="0082052D">
            <w:pPr>
              <w:jc w:val="both"/>
              <w:rPr>
                <w:color w:val="000000"/>
              </w:rPr>
            </w:pPr>
            <w:r w:rsidRPr="0088140F">
              <w:rPr>
                <w:color w:val="000000"/>
              </w:rPr>
              <w:t>48,7</w:t>
            </w:r>
          </w:p>
        </w:tc>
      </w:tr>
      <w:tr w:rsidR="0082052D" w:rsidRPr="0088140F" w:rsidTr="00C02165">
        <w:trPr>
          <w:trHeight w:val="401"/>
        </w:trPr>
        <w:tc>
          <w:tcPr>
            <w:tcW w:w="2953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Электронный каталог</w:t>
            </w:r>
          </w:p>
        </w:tc>
        <w:tc>
          <w:tcPr>
            <w:tcW w:w="2258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16,1</w:t>
            </w:r>
          </w:p>
        </w:tc>
      </w:tr>
      <w:tr w:rsidR="0088140F" w:rsidRPr="0088140F" w:rsidTr="00C02165">
        <w:trPr>
          <w:trHeight w:val="424"/>
        </w:trPr>
        <w:tc>
          <w:tcPr>
            <w:tcW w:w="2953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Другое</w:t>
            </w:r>
          </w:p>
        </w:tc>
        <w:tc>
          <w:tcPr>
            <w:tcW w:w="2258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:rsidR="00644DD7" w:rsidRPr="0088140F" w:rsidRDefault="00644DD7" w:rsidP="0082052D">
            <w:pPr>
              <w:rPr>
                <w:color w:val="000000"/>
              </w:rPr>
            </w:pPr>
            <w:r w:rsidRPr="0088140F">
              <w:rPr>
                <w:color w:val="000000"/>
              </w:rPr>
              <w:t>9,9</w:t>
            </w:r>
          </w:p>
        </w:tc>
      </w:tr>
    </w:tbl>
    <w:p w:rsidR="00644DD7" w:rsidRPr="0088140F" w:rsidRDefault="00644DD7" w:rsidP="0082052D">
      <w:pPr>
        <w:ind w:right="-51" w:firstLine="425"/>
        <w:jc w:val="both"/>
        <w:rPr>
          <w:bCs/>
          <w:iCs/>
          <w:color w:val="000000"/>
          <w:sz w:val="20"/>
          <w:lang w:eastAsia="ru-RU"/>
        </w:rPr>
      </w:pPr>
    </w:p>
    <w:p w:rsidR="00644DD7" w:rsidRPr="0088140F" w:rsidRDefault="00644DD7" w:rsidP="0082052D">
      <w:pPr>
        <w:ind w:right="-51"/>
        <w:rPr>
          <w:bCs/>
          <w:iCs/>
          <w:color w:val="000000"/>
          <w:lang w:eastAsia="ru-RU"/>
        </w:rPr>
      </w:pPr>
      <w:r w:rsidRPr="0088140F">
        <w:rPr>
          <w:noProof/>
          <w:color w:val="000000"/>
          <w:lang w:eastAsia="ru-RU"/>
        </w:rPr>
        <w:object w:dxaOrig="6154" w:dyaOrig="2602">
          <v:shape id="Диаграмма 4" o:spid="_x0000_i1030" type="#_x0000_t75" style="width:307.2pt;height:129.6pt;visibility:visible" o:ole="">
            <v:imagedata r:id="rId16" o:title=""/>
            <o:lock v:ext="edit" aspectratio="f"/>
          </v:shape>
          <o:OLEObject Type="Embed" ProgID="Excel.Sheet.8" ShapeID="Диаграмма 4" DrawAspect="Content" ObjectID="_1719645850" r:id="rId17"/>
        </w:object>
      </w:r>
    </w:p>
    <w:p w:rsidR="00644DD7" w:rsidRPr="0088140F" w:rsidRDefault="00644DD7" w:rsidP="0082052D">
      <w:pPr>
        <w:ind w:right="-51"/>
        <w:jc w:val="both"/>
        <w:rPr>
          <w:bCs/>
          <w:iCs/>
          <w:color w:val="000000"/>
          <w:sz w:val="28"/>
          <w:lang w:eastAsia="ru-RU"/>
        </w:rPr>
      </w:pPr>
      <w:r w:rsidRPr="0088140F">
        <w:rPr>
          <w:bCs/>
          <w:iCs/>
          <w:color w:val="000000"/>
          <w:lang w:eastAsia="ru-RU"/>
        </w:rPr>
        <w:tab/>
        <w:t>Практически все, заходящие на сайт</w:t>
      </w:r>
      <w:r w:rsidR="002A1BD4" w:rsidRPr="0088140F">
        <w:rPr>
          <w:bCs/>
          <w:iCs/>
          <w:color w:val="000000"/>
          <w:lang w:eastAsia="ru-RU"/>
        </w:rPr>
        <w:t xml:space="preserve"> и в социальные сети</w:t>
      </w:r>
      <w:r w:rsidRPr="0088140F">
        <w:rPr>
          <w:bCs/>
          <w:iCs/>
          <w:color w:val="000000"/>
          <w:lang w:eastAsia="ru-RU"/>
        </w:rPr>
        <w:t xml:space="preserve">, читают новости, около половины используют краеведческую информацию. К сожалению, только 16,1% </w:t>
      </w:r>
      <w:proofErr w:type="gramStart"/>
      <w:r w:rsidRPr="0088140F">
        <w:rPr>
          <w:bCs/>
          <w:iCs/>
          <w:color w:val="000000"/>
          <w:lang w:eastAsia="ru-RU"/>
        </w:rPr>
        <w:t>пользуются  электронным</w:t>
      </w:r>
      <w:proofErr w:type="gramEnd"/>
      <w:r w:rsidRPr="0088140F">
        <w:rPr>
          <w:bCs/>
          <w:iCs/>
          <w:color w:val="000000"/>
          <w:lang w:eastAsia="ru-RU"/>
        </w:rPr>
        <w:t xml:space="preserve"> каталогом.</w:t>
      </w:r>
    </w:p>
    <w:p w:rsidR="00644DD7" w:rsidRPr="0088140F" w:rsidRDefault="00644DD7" w:rsidP="0082052D">
      <w:pPr>
        <w:ind w:right="-51" w:firstLine="425"/>
        <w:jc w:val="center"/>
        <w:rPr>
          <w:b/>
          <w:bCs/>
          <w:iCs/>
          <w:color w:val="000000"/>
          <w:lang w:eastAsia="ru-RU"/>
        </w:rPr>
      </w:pPr>
    </w:p>
    <w:p w:rsidR="00644DD7" w:rsidRPr="0088140F" w:rsidRDefault="00644DD7" w:rsidP="0082052D">
      <w:pPr>
        <w:ind w:firstLine="708"/>
        <w:jc w:val="both"/>
        <w:rPr>
          <w:color w:val="000000"/>
        </w:rPr>
      </w:pPr>
      <w:r w:rsidRPr="0088140F">
        <w:rPr>
          <w:color w:val="000000"/>
        </w:rPr>
        <w:t xml:space="preserve">Таким образом, по результатам </w:t>
      </w:r>
      <w:r w:rsidR="002A1BD4" w:rsidRPr="0088140F">
        <w:rPr>
          <w:color w:val="000000"/>
        </w:rPr>
        <w:t>мониторинга</w:t>
      </w:r>
      <w:r w:rsidRPr="0088140F">
        <w:rPr>
          <w:color w:val="000000"/>
        </w:rPr>
        <w:t xml:space="preserve"> можно сделать следующие </w:t>
      </w:r>
      <w:r w:rsidRPr="0088140F">
        <w:rPr>
          <w:i/>
          <w:color w:val="000000"/>
        </w:rPr>
        <w:t>выводы.</w:t>
      </w:r>
      <w:r w:rsidRPr="0088140F">
        <w:rPr>
          <w:color w:val="000000"/>
        </w:rPr>
        <w:t xml:space="preserve"> </w:t>
      </w:r>
    </w:p>
    <w:p w:rsidR="00644DD7" w:rsidRPr="0088140F" w:rsidRDefault="00644DD7" w:rsidP="0082052D">
      <w:pPr>
        <w:ind w:firstLine="708"/>
        <w:jc w:val="both"/>
        <w:rPr>
          <w:color w:val="000000"/>
        </w:rPr>
      </w:pPr>
      <w:r w:rsidRPr="0088140F">
        <w:rPr>
          <w:color w:val="000000"/>
        </w:rPr>
        <w:t>Основной целью посещения библиотеки является чтение художественной литературы. Пользуются спросом также платные услуги, предоставляемые библиотекой.</w:t>
      </w:r>
    </w:p>
    <w:p w:rsidR="008C41CD" w:rsidRPr="0088140F" w:rsidRDefault="00644DD7" w:rsidP="0082052D">
      <w:pPr>
        <w:jc w:val="both"/>
        <w:rPr>
          <w:color w:val="000000"/>
        </w:rPr>
      </w:pPr>
      <w:r w:rsidRPr="0088140F">
        <w:rPr>
          <w:color w:val="000000"/>
        </w:rPr>
        <w:lastRenderedPageBreak/>
        <w:tab/>
        <w:t>Принявшие участие в анкетировании удовлетворены качеством обслуживания, и почти всегда могут найти в библиотеке нужную для себя информацию.</w:t>
      </w:r>
      <w:r w:rsidR="00583A0E">
        <w:rPr>
          <w:color w:val="000000"/>
        </w:rPr>
        <w:t xml:space="preserve"> </w:t>
      </w:r>
      <w:bookmarkStart w:id="0" w:name="_GoBack"/>
      <w:bookmarkEnd w:id="0"/>
      <w:r w:rsidRPr="0088140F">
        <w:rPr>
          <w:color w:val="000000"/>
        </w:rPr>
        <w:t xml:space="preserve">В анкете присутствовал вопрос о предложениях по улучшению качества обслуживания пользователей библиотек. Основные пожелания, высказанные читателями: большее количество периодических изданий, художественной литературы современных российских и зарубежных авторов (количеством и качеством белорусской художественной литературы респонденты удовлетворены), учебных пособий. В некоторых библиотеках читатели хотели бы видеть новую компьютерную технику. </w:t>
      </w:r>
    </w:p>
    <w:p w:rsidR="00644DD7" w:rsidRPr="0088140F" w:rsidRDefault="008C41CD" w:rsidP="0082052D">
      <w:pPr>
        <w:ind w:firstLine="708"/>
        <w:jc w:val="both"/>
        <w:rPr>
          <w:color w:val="000000"/>
        </w:rPr>
      </w:pPr>
      <w:r w:rsidRPr="0088140F">
        <w:rPr>
          <w:color w:val="000000"/>
        </w:rPr>
        <w:t>Необходимо продолжить мероприятия по оптимизации сети библиотек района, решить вопрос о дальнейшей судьбе небольших библиотек с количеством читателей менее 200.</w:t>
      </w:r>
    </w:p>
    <w:p w:rsidR="00644DD7" w:rsidRPr="00926AA9" w:rsidRDefault="00644DD7" w:rsidP="00777E7D">
      <w:pPr>
        <w:jc w:val="both"/>
      </w:pPr>
    </w:p>
    <w:p w:rsidR="00644DD7" w:rsidRDefault="00644DD7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Default="00A512BA" w:rsidP="00777E7D">
      <w:pPr>
        <w:jc w:val="both"/>
        <w:rPr>
          <w:sz w:val="28"/>
        </w:rPr>
      </w:pPr>
    </w:p>
    <w:p w:rsidR="00A512BA" w:rsidRPr="00926AA9" w:rsidRDefault="00A512BA" w:rsidP="00777E7D">
      <w:pPr>
        <w:jc w:val="both"/>
        <w:rPr>
          <w:sz w:val="28"/>
        </w:rPr>
      </w:pPr>
    </w:p>
    <w:p w:rsidR="00644DD7" w:rsidRPr="00926AA9" w:rsidRDefault="00644DD7" w:rsidP="00777E7D">
      <w:pPr>
        <w:rPr>
          <w:sz w:val="28"/>
        </w:rPr>
      </w:pPr>
    </w:p>
    <w:p w:rsidR="00644DD7" w:rsidRPr="00A46379" w:rsidRDefault="00644DD7" w:rsidP="00777E7D"/>
    <w:p w:rsidR="00644DD7" w:rsidRDefault="00B26627" w:rsidP="00F34BB7">
      <w:pPr>
        <w:jc w:val="center"/>
      </w:pPr>
      <w:r>
        <w:pict>
          <v:shape id="_x0000_i1031" type="#_x0000_t75" style="width:192pt;height:101.65pt">
            <v:imagedata r:id="rId18" o:title="ЛОГОТИП 2"/>
          </v:shape>
        </w:pict>
      </w:r>
    </w:p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F34BB7" w:rsidRDefault="00F34BB7" w:rsidP="00777E7D"/>
    <w:p w:rsidR="00F34BB7" w:rsidRDefault="00F34BB7" w:rsidP="00777E7D"/>
    <w:p w:rsidR="00644DD7" w:rsidRDefault="00644DD7" w:rsidP="00777E7D"/>
    <w:p w:rsidR="00644DD7" w:rsidRDefault="00644DD7" w:rsidP="00777E7D">
      <w:r>
        <w:t>_______________________________________________________</w:t>
      </w:r>
    </w:p>
    <w:p w:rsidR="00644DD7" w:rsidRDefault="00644DD7" w:rsidP="00777E7D"/>
    <w:p w:rsidR="00644DD7" w:rsidRPr="002533E6" w:rsidRDefault="00644DD7" w:rsidP="00F34BB7">
      <w:pPr>
        <w:rPr>
          <w:color w:val="002060"/>
        </w:rPr>
      </w:pPr>
      <w:r w:rsidRPr="002533E6">
        <w:rPr>
          <w:color w:val="002060"/>
        </w:rPr>
        <w:t xml:space="preserve">Сост.  </w:t>
      </w:r>
      <w:proofErr w:type="spellStart"/>
      <w:r w:rsidR="00F34BB7" w:rsidRPr="002533E6">
        <w:rPr>
          <w:color w:val="002060"/>
        </w:rPr>
        <w:t>Т.Карпукович</w:t>
      </w:r>
      <w:proofErr w:type="spellEnd"/>
    </w:p>
    <w:p w:rsidR="00644DD7" w:rsidRDefault="00F34BB7" w:rsidP="00777E7D">
      <w:r w:rsidRPr="002533E6">
        <w:rPr>
          <w:color w:val="002060"/>
        </w:rPr>
        <w:t>Июль 2022</w:t>
      </w:r>
    </w:p>
    <w:sectPr w:rsidR="00644DD7" w:rsidSect="00E52239">
      <w:footerReference w:type="default" r:id="rId19"/>
      <w:pgSz w:w="8419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627" w:rsidRDefault="00B26627" w:rsidP="00AF4952">
      <w:r>
        <w:separator/>
      </w:r>
    </w:p>
  </w:endnote>
  <w:endnote w:type="continuationSeparator" w:id="0">
    <w:p w:rsidR="00B26627" w:rsidRDefault="00B26627" w:rsidP="00AF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10" w:rsidRPr="000A66FD" w:rsidRDefault="00573710">
    <w:pPr>
      <w:pStyle w:val="a9"/>
      <w:jc w:val="center"/>
      <w:rPr>
        <w:sz w:val="20"/>
      </w:rPr>
    </w:pPr>
    <w:r w:rsidRPr="000A66FD">
      <w:rPr>
        <w:sz w:val="20"/>
      </w:rPr>
      <w:fldChar w:fldCharType="begin"/>
    </w:r>
    <w:r w:rsidRPr="000A66FD">
      <w:rPr>
        <w:sz w:val="20"/>
      </w:rPr>
      <w:instrText>PAGE   \* MERGEFORMAT</w:instrText>
    </w:r>
    <w:r w:rsidRPr="000A66FD">
      <w:rPr>
        <w:sz w:val="20"/>
      </w:rPr>
      <w:fldChar w:fldCharType="separate"/>
    </w:r>
    <w:r w:rsidR="002569E4">
      <w:rPr>
        <w:noProof/>
        <w:sz w:val="20"/>
      </w:rPr>
      <w:t>12</w:t>
    </w:r>
    <w:r w:rsidRPr="000A66FD">
      <w:rPr>
        <w:sz w:val="20"/>
      </w:rPr>
      <w:fldChar w:fldCharType="end"/>
    </w:r>
  </w:p>
  <w:p w:rsidR="00573710" w:rsidRDefault="005737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627" w:rsidRDefault="00B26627" w:rsidP="00AF4952">
      <w:r>
        <w:separator/>
      </w:r>
    </w:p>
  </w:footnote>
  <w:footnote w:type="continuationSeparator" w:id="0">
    <w:p w:rsidR="00B26627" w:rsidRDefault="00B26627" w:rsidP="00AF4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oNotTrackMoves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8D0"/>
    <w:rsid w:val="00000F8F"/>
    <w:rsid w:val="00015D8D"/>
    <w:rsid w:val="00030E59"/>
    <w:rsid w:val="000323F9"/>
    <w:rsid w:val="00044A2B"/>
    <w:rsid w:val="00074722"/>
    <w:rsid w:val="00092DC9"/>
    <w:rsid w:val="000A1677"/>
    <w:rsid w:val="000A66C2"/>
    <w:rsid w:val="000A66FD"/>
    <w:rsid w:val="000B3B1C"/>
    <w:rsid w:val="000C3CDE"/>
    <w:rsid w:val="000F5BF4"/>
    <w:rsid w:val="000F64D2"/>
    <w:rsid w:val="001101AD"/>
    <w:rsid w:val="00121BD8"/>
    <w:rsid w:val="001501F8"/>
    <w:rsid w:val="00177478"/>
    <w:rsid w:val="001B5C57"/>
    <w:rsid w:val="001D6858"/>
    <w:rsid w:val="001E1361"/>
    <w:rsid w:val="00232921"/>
    <w:rsid w:val="00235CF6"/>
    <w:rsid w:val="0024450B"/>
    <w:rsid w:val="002533E6"/>
    <w:rsid w:val="002569E4"/>
    <w:rsid w:val="0025736F"/>
    <w:rsid w:val="002624F6"/>
    <w:rsid w:val="002A1BD4"/>
    <w:rsid w:val="002B0D33"/>
    <w:rsid w:val="002C2AFB"/>
    <w:rsid w:val="002D78D0"/>
    <w:rsid w:val="002F02D4"/>
    <w:rsid w:val="002F353D"/>
    <w:rsid w:val="003103EB"/>
    <w:rsid w:val="0032263A"/>
    <w:rsid w:val="00357158"/>
    <w:rsid w:val="003929B1"/>
    <w:rsid w:val="003C41D4"/>
    <w:rsid w:val="003D38DC"/>
    <w:rsid w:val="003E2F3A"/>
    <w:rsid w:val="003E603E"/>
    <w:rsid w:val="003E7991"/>
    <w:rsid w:val="0040570E"/>
    <w:rsid w:val="004160F1"/>
    <w:rsid w:val="004166F8"/>
    <w:rsid w:val="004332F5"/>
    <w:rsid w:val="00444121"/>
    <w:rsid w:val="00450630"/>
    <w:rsid w:val="00453149"/>
    <w:rsid w:val="00463FBA"/>
    <w:rsid w:val="004742BD"/>
    <w:rsid w:val="00474CE7"/>
    <w:rsid w:val="00487BFE"/>
    <w:rsid w:val="004A01EE"/>
    <w:rsid w:val="004A3114"/>
    <w:rsid w:val="004C44FD"/>
    <w:rsid w:val="004D1684"/>
    <w:rsid w:val="004F5B82"/>
    <w:rsid w:val="005016BF"/>
    <w:rsid w:val="00510B4A"/>
    <w:rsid w:val="00541F8C"/>
    <w:rsid w:val="00552C1C"/>
    <w:rsid w:val="005614DA"/>
    <w:rsid w:val="00565E11"/>
    <w:rsid w:val="0056628E"/>
    <w:rsid w:val="00573710"/>
    <w:rsid w:val="00583A0E"/>
    <w:rsid w:val="0058544C"/>
    <w:rsid w:val="00586E07"/>
    <w:rsid w:val="005A61D8"/>
    <w:rsid w:val="005B7B12"/>
    <w:rsid w:val="005E3936"/>
    <w:rsid w:val="005F2A86"/>
    <w:rsid w:val="0060368A"/>
    <w:rsid w:val="00626028"/>
    <w:rsid w:val="00632914"/>
    <w:rsid w:val="00644DD7"/>
    <w:rsid w:val="0064577A"/>
    <w:rsid w:val="00671F44"/>
    <w:rsid w:val="00676230"/>
    <w:rsid w:val="006A3212"/>
    <w:rsid w:val="006C402E"/>
    <w:rsid w:val="006F3715"/>
    <w:rsid w:val="007131FF"/>
    <w:rsid w:val="00717CE7"/>
    <w:rsid w:val="00720B12"/>
    <w:rsid w:val="007436D0"/>
    <w:rsid w:val="00756BAE"/>
    <w:rsid w:val="00757D8C"/>
    <w:rsid w:val="00777097"/>
    <w:rsid w:val="00777E7D"/>
    <w:rsid w:val="0079760E"/>
    <w:rsid w:val="007D2777"/>
    <w:rsid w:val="007D2E4E"/>
    <w:rsid w:val="007E0818"/>
    <w:rsid w:val="007E353E"/>
    <w:rsid w:val="007E424F"/>
    <w:rsid w:val="008039F4"/>
    <w:rsid w:val="00804481"/>
    <w:rsid w:val="0082052D"/>
    <w:rsid w:val="0088140F"/>
    <w:rsid w:val="008A4FB9"/>
    <w:rsid w:val="008A68B7"/>
    <w:rsid w:val="008B17DC"/>
    <w:rsid w:val="008C3123"/>
    <w:rsid w:val="008C41CD"/>
    <w:rsid w:val="008E1C7A"/>
    <w:rsid w:val="008F55BE"/>
    <w:rsid w:val="00926AA9"/>
    <w:rsid w:val="00927719"/>
    <w:rsid w:val="009451E0"/>
    <w:rsid w:val="009656C8"/>
    <w:rsid w:val="0099501F"/>
    <w:rsid w:val="009B5A21"/>
    <w:rsid w:val="009F7126"/>
    <w:rsid w:val="00A0013D"/>
    <w:rsid w:val="00A10C25"/>
    <w:rsid w:val="00A12D7F"/>
    <w:rsid w:val="00A3302D"/>
    <w:rsid w:val="00A371F2"/>
    <w:rsid w:val="00A41891"/>
    <w:rsid w:val="00A42999"/>
    <w:rsid w:val="00A46379"/>
    <w:rsid w:val="00A46E6C"/>
    <w:rsid w:val="00A512BA"/>
    <w:rsid w:val="00A5318A"/>
    <w:rsid w:val="00A62C24"/>
    <w:rsid w:val="00A63957"/>
    <w:rsid w:val="00AB1AEF"/>
    <w:rsid w:val="00AB303A"/>
    <w:rsid w:val="00AE5195"/>
    <w:rsid w:val="00AF4952"/>
    <w:rsid w:val="00B0081E"/>
    <w:rsid w:val="00B26627"/>
    <w:rsid w:val="00B570BB"/>
    <w:rsid w:val="00B64C7A"/>
    <w:rsid w:val="00B93B42"/>
    <w:rsid w:val="00C001C0"/>
    <w:rsid w:val="00C02165"/>
    <w:rsid w:val="00C15149"/>
    <w:rsid w:val="00C321F7"/>
    <w:rsid w:val="00C378EF"/>
    <w:rsid w:val="00C52537"/>
    <w:rsid w:val="00C86F6D"/>
    <w:rsid w:val="00C914E1"/>
    <w:rsid w:val="00C92E17"/>
    <w:rsid w:val="00CC12EB"/>
    <w:rsid w:val="00CD12E0"/>
    <w:rsid w:val="00D03D19"/>
    <w:rsid w:val="00D15921"/>
    <w:rsid w:val="00D4602E"/>
    <w:rsid w:val="00D5296B"/>
    <w:rsid w:val="00D822CB"/>
    <w:rsid w:val="00D824D0"/>
    <w:rsid w:val="00DA5FF7"/>
    <w:rsid w:val="00DC3D7F"/>
    <w:rsid w:val="00DD2C55"/>
    <w:rsid w:val="00DE218B"/>
    <w:rsid w:val="00DE5223"/>
    <w:rsid w:val="00DF3903"/>
    <w:rsid w:val="00E42AA7"/>
    <w:rsid w:val="00E517A3"/>
    <w:rsid w:val="00E52239"/>
    <w:rsid w:val="00E554B0"/>
    <w:rsid w:val="00EA7E7E"/>
    <w:rsid w:val="00EC35A3"/>
    <w:rsid w:val="00EC4BA5"/>
    <w:rsid w:val="00EC6DB4"/>
    <w:rsid w:val="00EE31AF"/>
    <w:rsid w:val="00EE4B78"/>
    <w:rsid w:val="00F141AC"/>
    <w:rsid w:val="00F34BB7"/>
    <w:rsid w:val="00F5325A"/>
    <w:rsid w:val="00F5459D"/>
    <w:rsid w:val="00F617A4"/>
    <w:rsid w:val="00F71C27"/>
    <w:rsid w:val="00F93A3F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4BAD0E49-FC5F-41C7-ABB1-EF79C50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D0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78D0"/>
    <w:pPr>
      <w:keepNext/>
      <w:jc w:val="center"/>
      <w:outlineLvl w:val="0"/>
    </w:pPr>
    <w:rPr>
      <w:rFonts w:eastAsia="Times New Roman"/>
      <w:b/>
      <w:sz w:val="28"/>
      <w:szCs w:val="20"/>
      <w:lang w:val="be-BY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78D0"/>
    <w:rPr>
      <w:rFonts w:ascii="Times New Roman" w:hAnsi="Times New Roman" w:cs="Times New Roman"/>
      <w:b/>
      <w:sz w:val="20"/>
      <w:szCs w:val="20"/>
      <w:lang w:val="be-BY" w:eastAsia="ru-RU"/>
    </w:rPr>
  </w:style>
  <w:style w:type="paragraph" w:styleId="a3">
    <w:name w:val="No Spacing"/>
    <w:link w:val="a4"/>
    <w:uiPriority w:val="99"/>
    <w:qFormat/>
    <w:rsid w:val="002D78D0"/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2D78D0"/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463F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63FBA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F49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F495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AF49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F4952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797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oleObject" Target="embeddings/_____Microsoft_Excel_97-20033.xls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_____Microsoft_Excel_97-20035.xls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_____Microsoft_Excel_97-20032.xls"/><Relationship Id="rId5" Type="http://schemas.openxmlformats.org/officeDocument/2006/relationships/footnotes" Target="footnotes.xml"/><Relationship Id="rId15" Type="http://schemas.openxmlformats.org/officeDocument/2006/relationships/oleObject" Target="embeddings/_____Microsoft_Excel_97-20034.xls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6106-4A40-4EF0-9F7B-3069BD26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2022-07-18T07:15:00Z</cp:lastPrinted>
  <dcterms:created xsi:type="dcterms:W3CDTF">2022-07-14T10:50:00Z</dcterms:created>
  <dcterms:modified xsi:type="dcterms:W3CDTF">2022-07-18T07:37:00Z</dcterms:modified>
</cp:coreProperties>
</file>